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E8F5" w14:textId="77777777" w:rsidR="00DD3F8F" w:rsidRPr="00DD3F8F" w:rsidRDefault="00DD3F8F" w:rsidP="00DD3F8F">
      <w:pPr>
        <w:jc w:val="center"/>
        <w:rPr>
          <w:rFonts w:asciiTheme="minorHAnsi" w:hAnsiTheme="minorHAnsi"/>
          <w:b/>
          <w:smallCaps/>
          <w:sz w:val="24"/>
          <w:szCs w:val="24"/>
        </w:rPr>
      </w:pPr>
      <w:r w:rsidRPr="00DD3F8F">
        <w:rPr>
          <w:rFonts w:asciiTheme="minorHAnsi" w:hAnsiTheme="minorHAnsi"/>
          <w:b/>
          <w:smallCaps/>
          <w:sz w:val="24"/>
          <w:szCs w:val="24"/>
        </w:rPr>
        <w:t>Presbytery of detroit</w:t>
      </w:r>
    </w:p>
    <w:p w14:paraId="268CF77E" w14:textId="77777777" w:rsidR="00DD3F8F" w:rsidRPr="00DD3F8F" w:rsidRDefault="00DD3F8F" w:rsidP="00DD3F8F">
      <w:pPr>
        <w:jc w:val="center"/>
        <w:rPr>
          <w:rFonts w:asciiTheme="minorHAnsi" w:hAnsiTheme="minorHAnsi"/>
          <w:b/>
          <w:smallCaps/>
          <w:sz w:val="24"/>
          <w:szCs w:val="24"/>
        </w:rPr>
      </w:pPr>
      <w:r w:rsidRPr="00DD3F8F">
        <w:rPr>
          <w:rFonts w:asciiTheme="minorHAnsi" w:hAnsiTheme="minorHAnsi"/>
          <w:b/>
          <w:smallCaps/>
          <w:sz w:val="24"/>
          <w:szCs w:val="24"/>
        </w:rPr>
        <w:t>Committee on Ministry</w:t>
      </w:r>
    </w:p>
    <w:p w14:paraId="4F10178F" w14:textId="77777777" w:rsidR="007E6DEF" w:rsidRPr="00DD3F8F" w:rsidRDefault="007E6DEF" w:rsidP="007E6DEF">
      <w:pPr>
        <w:rPr>
          <w:rFonts w:asciiTheme="minorHAnsi" w:hAnsiTheme="minorHAnsi"/>
          <w:bCs/>
        </w:rPr>
      </w:pPr>
    </w:p>
    <w:p w14:paraId="449DEB2E" w14:textId="77777777" w:rsidR="002273E6" w:rsidRDefault="002273E6" w:rsidP="007E6DEF">
      <w:pPr>
        <w:pStyle w:val="Heading3"/>
        <w:pBdr>
          <w:top w:val="none" w:sz="0" w:space="0" w:color="auto"/>
          <w:left w:val="none" w:sz="0" w:space="0" w:color="auto"/>
          <w:bottom w:val="none" w:sz="0" w:space="0" w:color="auto"/>
          <w:right w:val="none" w:sz="0" w:space="0" w:color="auto"/>
        </w:pBdr>
        <w:rPr>
          <w:rFonts w:asciiTheme="minorHAnsi" w:hAnsiTheme="minorHAnsi"/>
          <w:b/>
          <w:bCs/>
          <w:sz w:val="28"/>
          <w:szCs w:val="28"/>
        </w:rPr>
      </w:pPr>
      <w:r>
        <w:rPr>
          <w:rFonts w:asciiTheme="minorHAnsi" w:hAnsiTheme="minorHAnsi"/>
          <w:b/>
          <w:bCs/>
          <w:sz w:val="28"/>
          <w:szCs w:val="28"/>
        </w:rPr>
        <w:t xml:space="preserve">Check List for </w:t>
      </w:r>
    </w:p>
    <w:p w14:paraId="37649D8B" w14:textId="79541A53" w:rsidR="007E6DEF" w:rsidRPr="00DD3F8F" w:rsidRDefault="007E6DEF" w:rsidP="007E6DEF">
      <w:pPr>
        <w:pStyle w:val="Heading3"/>
        <w:pBdr>
          <w:top w:val="none" w:sz="0" w:space="0" w:color="auto"/>
          <w:left w:val="none" w:sz="0" w:space="0" w:color="auto"/>
          <w:bottom w:val="none" w:sz="0" w:space="0" w:color="auto"/>
          <w:right w:val="none" w:sz="0" w:space="0" w:color="auto"/>
        </w:pBdr>
        <w:rPr>
          <w:rFonts w:asciiTheme="minorHAnsi" w:hAnsiTheme="minorHAnsi"/>
          <w:b/>
          <w:bCs/>
          <w:sz w:val="28"/>
          <w:szCs w:val="28"/>
        </w:rPr>
      </w:pPr>
      <w:r w:rsidRPr="00DD3F8F">
        <w:rPr>
          <w:rFonts w:asciiTheme="minorHAnsi" w:hAnsiTheme="minorHAnsi"/>
          <w:b/>
          <w:bCs/>
          <w:sz w:val="28"/>
          <w:szCs w:val="28"/>
        </w:rPr>
        <w:t>Interim Pastor Search Process</w:t>
      </w:r>
    </w:p>
    <w:p w14:paraId="29FCBA1C" w14:textId="77777777" w:rsidR="007E6DEF" w:rsidRPr="00DD3F8F" w:rsidRDefault="007E6DEF" w:rsidP="007E6DEF">
      <w:pPr>
        <w:rPr>
          <w:rFonts w:asciiTheme="minorHAnsi" w:hAnsiTheme="minorHAnsi"/>
        </w:rPr>
      </w:pPr>
    </w:p>
    <w:p w14:paraId="5F7C8B21" w14:textId="77777777" w:rsidR="007E6DEF" w:rsidRPr="00DD3F8F" w:rsidRDefault="007E6DEF" w:rsidP="007E6DEF">
      <w:pPr>
        <w:rPr>
          <w:rFonts w:asciiTheme="minorHAnsi" w:hAnsiTheme="minorHAnsi"/>
        </w:rPr>
      </w:pPr>
      <w:r w:rsidRPr="00DD3F8F">
        <w:rPr>
          <w:rFonts w:asciiTheme="minorHAnsi" w:hAnsiTheme="minorHAnsi"/>
          <w:b/>
        </w:rPr>
        <w:t>WHO</w:t>
      </w:r>
      <w:r w:rsidRPr="00DD3F8F">
        <w:rPr>
          <w:rFonts w:asciiTheme="minorHAnsi" w:hAnsiTheme="minorHAnsi"/>
        </w:rPr>
        <w:t xml:space="preserve">: The Session is responsible for the search; it may delegate to a </w:t>
      </w:r>
      <w:r w:rsidR="00560EC5" w:rsidRPr="00DD3F8F">
        <w:rPr>
          <w:rFonts w:asciiTheme="minorHAnsi" w:hAnsiTheme="minorHAnsi"/>
        </w:rPr>
        <w:t>Transitional Team</w:t>
      </w:r>
      <w:r w:rsidRPr="00DD3F8F">
        <w:rPr>
          <w:rFonts w:asciiTheme="minorHAnsi" w:hAnsiTheme="minorHAnsi"/>
        </w:rPr>
        <w:t>. The Session makes a contract with an interim pastor subject to Committee on Ministry approval. The congregation does not call an interim.</w:t>
      </w:r>
    </w:p>
    <w:p w14:paraId="47F24B5A" w14:textId="77777777" w:rsidR="007E6DEF" w:rsidRPr="00DD3F8F" w:rsidRDefault="007E6DEF" w:rsidP="007E6DEF">
      <w:pPr>
        <w:rPr>
          <w:rFonts w:asciiTheme="minorHAnsi" w:hAnsiTheme="minorHAnsi"/>
        </w:rPr>
      </w:pPr>
    </w:p>
    <w:p w14:paraId="354197C8" w14:textId="77777777" w:rsidR="007E6DEF" w:rsidRPr="00DD3F8F" w:rsidRDefault="007E6DEF" w:rsidP="007E6DEF">
      <w:pPr>
        <w:rPr>
          <w:rFonts w:asciiTheme="minorHAnsi" w:hAnsiTheme="minorHAnsi"/>
        </w:rPr>
      </w:pPr>
      <w:r w:rsidRPr="00DD3F8F">
        <w:rPr>
          <w:rFonts w:asciiTheme="minorHAnsi" w:hAnsiTheme="minorHAnsi"/>
          <w:b/>
        </w:rPr>
        <w:t>WHAT</w:t>
      </w:r>
      <w:r w:rsidRPr="00DD3F8F">
        <w:rPr>
          <w:rFonts w:asciiTheme="minorHAnsi" w:hAnsiTheme="minorHAnsi"/>
        </w:rPr>
        <w:t>: Interim pastors are called by God to serve in transition times and have received specialized training for this specialized ministry.</w:t>
      </w:r>
    </w:p>
    <w:p w14:paraId="3068B690" w14:textId="77777777" w:rsidR="007E6DEF" w:rsidRPr="00DD3F8F" w:rsidRDefault="007E6DEF" w:rsidP="007E6DEF">
      <w:pPr>
        <w:numPr>
          <w:ilvl w:val="0"/>
          <w:numId w:val="1"/>
        </w:numPr>
        <w:rPr>
          <w:rFonts w:asciiTheme="minorHAnsi" w:hAnsiTheme="minorHAnsi"/>
        </w:rPr>
      </w:pPr>
      <w:r w:rsidRPr="00DD3F8F">
        <w:rPr>
          <w:rFonts w:asciiTheme="minorHAnsi" w:hAnsiTheme="minorHAnsi"/>
        </w:rPr>
        <w:t>a guide in transition</w:t>
      </w:r>
    </w:p>
    <w:p w14:paraId="3C308329" w14:textId="77777777" w:rsidR="007E6DEF" w:rsidRPr="00DD3F8F" w:rsidRDefault="007E6DEF" w:rsidP="007E6DEF">
      <w:pPr>
        <w:numPr>
          <w:ilvl w:val="0"/>
          <w:numId w:val="1"/>
        </w:numPr>
        <w:rPr>
          <w:rFonts w:asciiTheme="minorHAnsi" w:hAnsiTheme="minorHAnsi"/>
        </w:rPr>
      </w:pPr>
      <w:r w:rsidRPr="00DD3F8F">
        <w:rPr>
          <w:rFonts w:asciiTheme="minorHAnsi" w:hAnsiTheme="minorHAnsi"/>
        </w:rPr>
        <w:t>a comfort to the congregation during unsettled times</w:t>
      </w:r>
    </w:p>
    <w:p w14:paraId="2C24955C" w14:textId="77777777" w:rsidR="007E6DEF" w:rsidRPr="00DD3F8F" w:rsidRDefault="007E6DEF" w:rsidP="007E6DEF">
      <w:pPr>
        <w:numPr>
          <w:ilvl w:val="0"/>
          <w:numId w:val="1"/>
        </w:numPr>
        <w:rPr>
          <w:rFonts w:asciiTheme="minorHAnsi" w:hAnsiTheme="minorHAnsi"/>
        </w:rPr>
      </w:pPr>
      <w:r w:rsidRPr="00DD3F8F">
        <w:rPr>
          <w:rFonts w:asciiTheme="minorHAnsi" w:hAnsiTheme="minorHAnsi"/>
        </w:rPr>
        <w:t>a source of freedom for the search process for the next installed pastor to take as long as it needs</w:t>
      </w:r>
    </w:p>
    <w:p w14:paraId="1282BF9E" w14:textId="77777777" w:rsidR="007E6DEF" w:rsidRPr="00DD3F8F" w:rsidRDefault="007E6DEF" w:rsidP="007E6DEF">
      <w:pPr>
        <w:rPr>
          <w:rFonts w:asciiTheme="minorHAnsi" w:hAnsiTheme="minorHAnsi"/>
        </w:rPr>
      </w:pPr>
    </w:p>
    <w:p w14:paraId="3CFDD808" w14:textId="77777777" w:rsidR="007E6DEF" w:rsidRPr="00DD3F8F" w:rsidRDefault="007E6DEF" w:rsidP="007E6DEF">
      <w:pPr>
        <w:rPr>
          <w:rFonts w:asciiTheme="minorHAnsi" w:hAnsiTheme="minorHAnsi"/>
        </w:rPr>
      </w:pPr>
      <w:r w:rsidRPr="00DD3F8F">
        <w:rPr>
          <w:rFonts w:asciiTheme="minorHAnsi" w:hAnsiTheme="minorHAnsi"/>
          <w:b/>
        </w:rPr>
        <w:t>WHY</w:t>
      </w:r>
      <w:r w:rsidRPr="00DD3F8F">
        <w:rPr>
          <w:rFonts w:asciiTheme="minorHAnsi" w:hAnsiTheme="minorHAnsi"/>
        </w:rPr>
        <w:t xml:space="preserve">: Interim pastors help congregations grieve the loss of the former pastor, understand ministry in today’s context, look towards the future, and prepare to welcome new installed leadership. The interim pastor may not become the next installed pastor. </w:t>
      </w:r>
    </w:p>
    <w:p w14:paraId="71557741" w14:textId="77777777" w:rsidR="007E6DEF" w:rsidRPr="00DD3F8F" w:rsidRDefault="007E6DEF" w:rsidP="007E6DEF">
      <w:pPr>
        <w:rPr>
          <w:rFonts w:asciiTheme="minorHAnsi" w:hAnsiTheme="minorHAnsi"/>
        </w:rPr>
      </w:pPr>
    </w:p>
    <w:p w14:paraId="76CCFC56" w14:textId="2C69C415" w:rsidR="007E6DEF" w:rsidRPr="00DD3F8F" w:rsidRDefault="007E6DEF" w:rsidP="007E6DEF">
      <w:pPr>
        <w:outlineLvl w:val="0"/>
        <w:rPr>
          <w:rFonts w:asciiTheme="minorHAnsi" w:hAnsiTheme="minorHAnsi"/>
        </w:rPr>
      </w:pPr>
      <w:r w:rsidRPr="00DD3F8F">
        <w:rPr>
          <w:rFonts w:asciiTheme="minorHAnsi" w:hAnsiTheme="minorHAnsi"/>
        </w:rPr>
        <w:t xml:space="preserve">Here’s the </w:t>
      </w:r>
      <w:r w:rsidR="002273E6">
        <w:rPr>
          <w:rFonts w:asciiTheme="minorHAnsi" w:hAnsiTheme="minorHAnsi"/>
        </w:rPr>
        <w:t>Check List</w:t>
      </w:r>
      <w:r w:rsidRPr="00DD3F8F">
        <w:rPr>
          <w:rFonts w:asciiTheme="minorHAnsi" w:hAnsiTheme="minorHAnsi"/>
        </w:rPr>
        <w:t xml:space="preserve"> </w:t>
      </w:r>
      <w:r w:rsidR="002273E6">
        <w:rPr>
          <w:rFonts w:asciiTheme="minorHAnsi" w:hAnsiTheme="minorHAnsi"/>
        </w:rPr>
        <w:t>for</w:t>
      </w:r>
      <w:r w:rsidRPr="00DD3F8F">
        <w:rPr>
          <w:rFonts w:asciiTheme="minorHAnsi" w:hAnsiTheme="minorHAnsi"/>
        </w:rPr>
        <w:t xml:space="preserve"> an interim pastor</w:t>
      </w:r>
    </w:p>
    <w:p w14:paraId="30F955AC" w14:textId="77777777" w:rsidR="007E6DEF" w:rsidRPr="00DD3F8F" w:rsidRDefault="007E6DEF" w:rsidP="007E6DEF">
      <w:pPr>
        <w:pStyle w:val="p2"/>
        <w:widowControl/>
        <w:tabs>
          <w:tab w:val="clear" w:pos="720"/>
        </w:tabs>
        <w:autoSpaceDE/>
        <w:autoSpaceDN/>
        <w:adjustRightInd/>
        <w:spacing w:line="240" w:lineRule="auto"/>
        <w:rPr>
          <w:rFonts w:asciiTheme="minorHAnsi" w:hAnsiTheme="minorHAnsi"/>
          <w:sz w:val="22"/>
          <w:szCs w:val="22"/>
        </w:rPr>
      </w:pPr>
    </w:p>
    <w:p w14:paraId="685866A6" w14:textId="4D6537BF" w:rsidR="007E6DEF" w:rsidRPr="002273E6" w:rsidRDefault="002273E6" w:rsidP="002273E6">
      <w:pPr>
        <w:tabs>
          <w:tab w:val="left" w:pos="360"/>
        </w:tabs>
        <w:outlineLvl w:val="0"/>
        <w:rPr>
          <w:rFonts w:asciiTheme="minorHAnsi" w:hAnsiTheme="minorHAnsi"/>
        </w:rPr>
      </w:pPr>
      <w:r w:rsidRPr="008F23CB">
        <w:rPr>
          <w:rFonts w:asciiTheme="minorHAnsi" w:hAnsiTheme="minorHAnsi"/>
          <w:sz w:val="24"/>
          <w:szCs w:val="24"/>
        </w:rPr>
        <w:sym w:font="Wingdings" w:char="F06F"/>
      </w:r>
      <w:r w:rsidRPr="008F23CB">
        <w:rPr>
          <w:rFonts w:asciiTheme="minorHAnsi" w:hAnsiTheme="minorHAnsi"/>
          <w:sz w:val="24"/>
          <w:szCs w:val="24"/>
        </w:rPr>
        <w:t xml:space="preserve"> </w:t>
      </w:r>
      <w:r>
        <w:rPr>
          <w:rFonts w:asciiTheme="minorHAnsi" w:hAnsiTheme="minorHAnsi"/>
          <w:sz w:val="24"/>
          <w:szCs w:val="24"/>
        </w:rPr>
        <w:t xml:space="preserve"> </w:t>
      </w:r>
      <w:r w:rsidR="007E6DEF" w:rsidRPr="002273E6">
        <w:rPr>
          <w:rFonts w:asciiTheme="minorHAnsi" w:hAnsiTheme="minorHAnsi"/>
        </w:rPr>
        <w:t>COM liaison meets with Session to introduce the process</w:t>
      </w:r>
    </w:p>
    <w:p w14:paraId="2266CCDE" w14:textId="77777777" w:rsidR="007E6DEF" w:rsidRPr="00DD3F8F" w:rsidRDefault="007E6DEF" w:rsidP="007E6DEF">
      <w:pPr>
        <w:tabs>
          <w:tab w:val="left" w:pos="360"/>
        </w:tabs>
        <w:ind w:left="360" w:hanging="360"/>
        <w:rPr>
          <w:rFonts w:asciiTheme="minorHAnsi" w:hAnsiTheme="minorHAnsi"/>
        </w:rPr>
      </w:pPr>
    </w:p>
    <w:p w14:paraId="5CCE1CF7" w14:textId="74315E0E" w:rsidR="007E6DEF" w:rsidRPr="00DD3F8F" w:rsidRDefault="002273E6" w:rsidP="007E6DEF">
      <w:pPr>
        <w:tabs>
          <w:tab w:val="left" w:pos="360"/>
        </w:tabs>
        <w:ind w:left="360" w:hanging="360"/>
        <w:outlineLvl w:val="0"/>
        <w:rPr>
          <w:rFonts w:asciiTheme="minorHAnsi" w:hAnsiTheme="minorHAnsi"/>
        </w:rPr>
      </w:pPr>
      <w:r w:rsidRPr="008F23CB">
        <w:rPr>
          <w:rFonts w:asciiTheme="minorHAnsi" w:hAnsiTheme="minorHAnsi"/>
          <w:sz w:val="24"/>
          <w:szCs w:val="24"/>
        </w:rPr>
        <w:sym w:font="Wingdings" w:char="F06F"/>
      </w:r>
      <w:r w:rsidRPr="008F23CB">
        <w:rPr>
          <w:rFonts w:asciiTheme="minorHAnsi" w:hAnsiTheme="minorHAnsi"/>
          <w:sz w:val="24"/>
          <w:szCs w:val="24"/>
        </w:rPr>
        <w:t xml:space="preserve"> </w:t>
      </w:r>
      <w:r>
        <w:rPr>
          <w:rFonts w:asciiTheme="minorHAnsi" w:hAnsiTheme="minorHAnsi"/>
          <w:sz w:val="24"/>
          <w:szCs w:val="24"/>
        </w:rPr>
        <w:t xml:space="preserve"> </w:t>
      </w:r>
      <w:r w:rsidR="007E6DEF" w:rsidRPr="00DD3F8F">
        <w:rPr>
          <w:rFonts w:asciiTheme="minorHAnsi" w:hAnsiTheme="minorHAnsi"/>
        </w:rPr>
        <w:t xml:space="preserve">Session decides who (what group) will conduct the search and whether and how far to search beyond the presbytery </w:t>
      </w:r>
    </w:p>
    <w:p w14:paraId="6A3A1209" w14:textId="77777777" w:rsidR="007E6DEF" w:rsidRPr="00DD3F8F" w:rsidRDefault="007E6DEF" w:rsidP="007E6DEF">
      <w:pPr>
        <w:tabs>
          <w:tab w:val="left" w:pos="360"/>
        </w:tabs>
        <w:ind w:left="360" w:hanging="360"/>
        <w:rPr>
          <w:rFonts w:asciiTheme="minorHAnsi" w:hAnsiTheme="minorHAnsi"/>
        </w:rPr>
      </w:pPr>
    </w:p>
    <w:p w14:paraId="50D2C919" w14:textId="7B4D98D1" w:rsidR="007E6DEF" w:rsidRPr="00DD3F8F" w:rsidRDefault="002273E6" w:rsidP="007E6DEF">
      <w:pPr>
        <w:tabs>
          <w:tab w:val="left" w:pos="360"/>
        </w:tabs>
        <w:ind w:left="360" w:hanging="36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ab/>
        <w:t>Search group prepares (with COM liaison help and approval)</w:t>
      </w:r>
    </w:p>
    <w:p w14:paraId="41799827" w14:textId="2334D6C0" w:rsidR="00A95B27" w:rsidRPr="00DD3F8F" w:rsidRDefault="002273E6" w:rsidP="00A95B27">
      <w:pPr>
        <w:numPr>
          <w:ilvl w:val="0"/>
          <w:numId w:val="2"/>
        </w:numPr>
        <w:tabs>
          <w:tab w:val="left" w:pos="360"/>
        </w:tabs>
        <w:rPr>
          <w:rFonts w:asciiTheme="minorHAnsi" w:hAnsiTheme="minorHAnsi"/>
        </w:rPr>
      </w:pPr>
      <w:r>
        <w:rPr>
          <w:rFonts w:asciiTheme="minorHAnsi" w:hAnsiTheme="minorHAnsi"/>
        </w:rPr>
        <w:t>Ministry Information F</w:t>
      </w:r>
      <w:r w:rsidR="00A95B27" w:rsidRPr="00DD3F8F">
        <w:rPr>
          <w:rFonts w:asciiTheme="minorHAnsi" w:hAnsiTheme="minorHAnsi"/>
        </w:rPr>
        <w:t>orm</w:t>
      </w:r>
      <w:r>
        <w:rPr>
          <w:rFonts w:asciiTheme="minorHAnsi" w:hAnsiTheme="minorHAnsi"/>
        </w:rPr>
        <w:t xml:space="preserve"> (MIF)</w:t>
      </w:r>
      <w:r w:rsidR="00A95B27" w:rsidRPr="00DD3F8F">
        <w:rPr>
          <w:rFonts w:asciiTheme="minorHAnsi" w:hAnsiTheme="minorHAnsi"/>
        </w:rPr>
        <w:t xml:space="preserve"> focused on transition</w:t>
      </w:r>
    </w:p>
    <w:p w14:paraId="70CEE25D" w14:textId="73C9E464" w:rsidR="007E6DEF" w:rsidRPr="00DD3F8F" w:rsidRDefault="002273E6" w:rsidP="007E6DEF">
      <w:pPr>
        <w:numPr>
          <w:ilvl w:val="0"/>
          <w:numId w:val="2"/>
        </w:numPr>
        <w:tabs>
          <w:tab w:val="left" w:pos="360"/>
        </w:tabs>
        <w:rPr>
          <w:rFonts w:asciiTheme="minorHAnsi" w:hAnsiTheme="minorHAnsi"/>
        </w:rPr>
      </w:pPr>
      <w:r>
        <w:rPr>
          <w:rFonts w:asciiTheme="minorHAnsi" w:hAnsiTheme="minorHAnsi"/>
        </w:rPr>
        <w:t>J</w:t>
      </w:r>
      <w:r w:rsidR="007E6DEF" w:rsidRPr="00DD3F8F">
        <w:rPr>
          <w:rFonts w:asciiTheme="minorHAnsi" w:hAnsiTheme="minorHAnsi"/>
        </w:rPr>
        <w:t>ob description for interim pastor</w:t>
      </w:r>
    </w:p>
    <w:p w14:paraId="4BCEED97" w14:textId="2E2A078D" w:rsidR="007E6DEF" w:rsidRPr="00DD3F8F" w:rsidRDefault="002273E6" w:rsidP="007E6DEF">
      <w:pPr>
        <w:numPr>
          <w:ilvl w:val="0"/>
          <w:numId w:val="2"/>
        </w:numPr>
        <w:tabs>
          <w:tab w:val="left" w:pos="360"/>
        </w:tabs>
        <w:rPr>
          <w:rFonts w:asciiTheme="minorHAnsi" w:hAnsiTheme="minorHAnsi"/>
        </w:rPr>
      </w:pPr>
      <w:r>
        <w:rPr>
          <w:rFonts w:asciiTheme="minorHAnsi" w:hAnsiTheme="minorHAnsi"/>
        </w:rPr>
        <w:t>T</w:t>
      </w:r>
      <w:r w:rsidR="007E6DEF" w:rsidRPr="00DD3F8F">
        <w:rPr>
          <w:rFonts w:asciiTheme="minorHAnsi" w:hAnsiTheme="minorHAnsi"/>
        </w:rPr>
        <w:t>erms of call to be offered (should be at least at the minimum current terms of call for the Presbytery)</w:t>
      </w:r>
    </w:p>
    <w:p w14:paraId="5C7D9198" w14:textId="77777777" w:rsidR="007E6DEF" w:rsidRPr="00DD3F8F" w:rsidRDefault="007E6DEF" w:rsidP="007E6DEF">
      <w:pPr>
        <w:numPr>
          <w:ilvl w:val="0"/>
          <w:numId w:val="2"/>
        </w:numPr>
        <w:tabs>
          <w:tab w:val="left" w:pos="360"/>
        </w:tabs>
        <w:rPr>
          <w:rFonts w:asciiTheme="minorHAnsi" w:hAnsiTheme="minorHAnsi"/>
        </w:rPr>
      </w:pPr>
      <w:r w:rsidRPr="00DD3F8F">
        <w:rPr>
          <w:rFonts w:asciiTheme="minorHAnsi" w:hAnsiTheme="minorHAnsi"/>
        </w:rPr>
        <w:t>Session approves</w:t>
      </w:r>
      <w:r w:rsidR="00A95B27" w:rsidRPr="00DD3F8F">
        <w:rPr>
          <w:rFonts w:asciiTheme="minorHAnsi" w:hAnsiTheme="minorHAnsi"/>
        </w:rPr>
        <w:t xml:space="preserve"> the above documents</w:t>
      </w:r>
    </w:p>
    <w:p w14:paraId="584768F5" w14:textId="77777777" w:rsidR="007E6DEF" w:rsidRPr="00DD3F8F" w:rsidRDefault="007E6DEF" w:rsidP="007E6DEF">
      <w:pPr>
        <w:tabs>
          <w:tab w:val="left" w:pos="360"/>
        </w:tabs>
        <w:ind w:left="360" w:hanging="360"/>
        <w:rPr>
          <w:rFonts w:asciiTheme="minorHAnsi" w:hAnsiTheme="minorHAnsi"/>
        </w:rPr>
      </w:pPr>
    </w:p>
    <w:p w14:paraId="469258B1" w14:textId="7FCE5140" w:rsidR="007E6DEF" w:rsidRPr="00DD3F8F" w:rsidRDefault="002273E6" w:rsidP="007E6DEF">
      <w:pPr>
        <w:tabs>
          <w:tab w:val="left" w:pos="360"/>
        </w:tabs>
        <w:ind w:left="360" w:hanging="360"/>
        <w:outlineLvl w:val="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ab/>
        <w:t xml:space="preserve">If search is beyond the presbytery, </w:t>
      </w:r>
      <w:r w:rsidR="00BD22F1" w:rsidRPr="00DD3F8F">
        <w:rPr>
          <w:rFonts w:asciiTheme="minorHAnsi" w:hAnsiTheme="minorHAnsi"/>
        </w:rPr>
        <w:t xml:space="preserve">a complete </w:t>
      </w:r>
      <w:r w:rsidR="007E6DEF" w:rsidRPr="00DD3F8F">
        <w:rPr>
          <w:rFonts w:asciiTheme="minorHAnsi" w:hAnsiTheme="minorHAnsi"/>
        </w:rPr>
        <w:t>MIF for</w:t>
      </w:r>
      <w:r w:rsidR="00BD22F1" w:rsidRPr="00DD3F8F">
        <w:rPr>
          <w:rFonts w:asciiTheme="minorHAnsi" w:hAnsiTheme="minorHAnsi"/>
        </w:rPr>
        <w:t xml:space="preserve"> the</w:t>
      </w:r>
      <w:r w:rsidR="00A95B27" w:rsidRPr="00DD3F8F">
        <w:rPr>
          <w:rFonts w:asciiTheme="minorHAnsi" w:hAnsiTheme="minorHAnsi"/>
        </w:rPr>
        <w:t xml:space="preserve"> interim is placed on the CLC.</w:t>
      </w:r>
    </w:p>
    <w:p w14:paraId="77616865" w14:textId="77777777" w:rsidR="007E6DEF" w:rsidRPr="00DD3F8F" w:rsidRDefault="007E6DEF" w:rsidP="007E6DEF">
      <w:pPr>
        <w:tabs>
          <w:tab w:val="left" w:pos="360"/>
        </w:tabs>
        <w:ind w:left="360" w:hanging="360"/>
        <w:rPr>
          <w:rFonts w:asciiTheme="minorHAnsi" w:hAnsiTheme="minorHAnsi"/>
        </w:rPr>
      </w:pPr>
    </w:p>
    <w:p w14:paraId="6EEEF2AF" w14:textId="362975C6" w:rsidR="00A95B27" w:rsidRPr="00DD3F8F" w:rsidRDefault="002273E6" w:rsidP="00A95B27">
      <w:pPr>
        <w:tabs>
          <w:tab w:val="left" w:pos="360"/>
        </w:tabs>
        <w:ind w:left="360" w:hanging="36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ab/>
        <w:t>Presbytery</w:t>
      </w:r>
      <w:r w:rsidR="006B3291">
        <w:rPr>
          <w:rFonts w:asciiTheme="minorHAnsi" w:hAnsiTheme="minorHAnsi"/>
        </w:rPr>
        <w:t xml:space="preserve"> Executive</w:t>
      </w:r>
      <w:r w:rsidR="007E6DEF" w:rsidRPr="00DD3F8F">
        <w:rPr>
          <w:rFonts w:asciiTheme="minorHAnsi" w:hAnsiTheme="minorHAnsi"/>
        </w:rPr>
        <w:t xml:space="preserve"> provides names of possible</w:t>
      </w:r>
      <w:r w:rsidR="00A95B27" w:rsidRPr="00DD3F8F">
        <w:rPr>
          <w:rFonts w:asciiTheme="minorHAnsi" w:hAnsiTheme="minorHAnsi"/>
        </w:rPr>
        <w:t xml:space="preserve"> local </w:t>
      </w:r>
      <w:r w:rsidR="007E6DEF" w:rsidRPr="00DD3F8F">
        <w:rPr>
          <w:rFonts w:asciiTheme="minorHAnsi" w:hAnsiTheme="minorHAnsi"/>
        </w:rPr>
        <w:t>interims</w:t>
      </w:r>
    </w:p>
    <w:p w14:paraId="5FE1177D" w14:textId="77777777" w:rsidR="007E6DEF" w:rsidRPr="00DD3F8F" w:rsidRDefault="007E6DEF" w:rsidP="00A95B27">
      <w:pPr>
        <w:tabs>
          <w:tab w:val="left" w:pos="360"/>
        </w:tabs>
        <w:rPr>
          <w:rFonts w:asciiTheme="minorHAnsi" w:hAnsiTheme="minorHAnsi"/>
        </w:rPr>
      </w:pPr>
    </w:p>
    <w:p w14:paraId="594EF03F" w14:textId="25457229" w:rsidR="00A95B27" w:rsidRPr="00DD3F8F" w:rsidRDefault="002273E6" w:rsidP="00A95B27">
      <w:pPr>
        <w:tabs>
          <w:tab w:val="left" w:pos="360"/>
        </w:tabs>
        <w:ind w:left="360" w:hanging="36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ab/>
      </w:r>
      <w:r w:rsidR="00A95B27" w:rsidRPr="00DD3F8F">
        <w:rPr>
          <w:rFonts w:asciiTheme="minorHAnsi" w:hAnsiTheme="minorHAnsi"/>
        </w:rPr>
        <w:t>The search committee conducts interviews.</w:t>
      </w:r>
    </w:p>
    <w:p w14:paraId="446398EC" w14:textId="77777777" w:rsidR="007E6DEF" w:rsidRPr="00DD3F8F" w:rsidRDefault="007E6DEF" w:rsidP="007E6DEF">
      <w:pPr>
        <w:tabs>
          <w:tab w:val="left" w:pos="360"/>
        </w:tabs>
        <w:ind w:left="360" w:hanging="360"/>
        <w:rPr>
          <w:rFonts w:asciiTheme="minorHAnsi" w:hAnsiTheme="minorHAnsi"/>
        </w:rPr>
      </w:pPr>
    </w:p>
    <w:p w14:paraId="4529ECDA" w14:textId="26082B5E" w:rsidR="00A95B27" w:rsidRPr="00DD3F8F" w:rsidRDefault="002273E6" w:rsidP="006B3291">
      <w:pPr>
        <w:tabs>
          <w:tab w:val="left" w:pos="360"/>
        </w:tabs>
        <w:ind w:left="360" w:hanging="36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ab/>
      </w:r>
      <w:r w:rsidR="006B3291">
        <w:rPr>
          <w:rFonts w:asciiTheme="minorHAnsi" w:hAnsiTheme="minorHAnsi"/>
        </w:rPr>
        <w:t>Presbytery Executive</w:t>
      </w:r>
      <w:r w:rsidR="00A95B27" w:rsidRPr="00DD3F8F">
        <w:rPr>
          <w:rFonts w:asciiTheme="minorHAnsi" w:hAnsiTheme="minorHAnsi"/>
        </w:rPr>
        <w:t xml:space="preserve"> does the reference checks on any interim who is being seriously considered. Then COM conducts a clearance interview.</w:t>
      </w:r>
    </w:p>
    <w:p w14:paraId="747032F2" w14:textId="77777777" w:rsidR="007E6DEF" w:rsidRPr="00DD3F8F" w:rsidRDefault="007E6DEF" w:rsidP="007E6DEF">
      <w:pPr>
        <w:tabs>
          <w:tab w:val="left" w:pos="360"/>
        </w:tabs>
        <w:ind w:left="360" w:hanging="360"/>
        <w:rPr>
          <w:rFonts w:asciiTheme="minorHAnsi" w:hAnsiTheme="minorHAnsi"/>
        </w:rPr>
      </w:pPr>
    </w:p>
    <w:p w14:paraId="0F5F6042" w14:textId="6F6FED6D" w:rsidR="00A95B27" w:rsidRPr="00DD3F8F" w:rsidRDefault="002273E6" w:rsidP="00A95B27">
      <w:pPr>
        <w:tabs>
          <w:tab w:val="left" w:pos="360"/>
        </w:tabs>
        <w:ind w:left="360" w:hanging="36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w:t>
      </w:r>
      <w:r w:rsidR="007E6DEF" w:rsidRPr="00DD3F8F">
        <w:rPr>
          <w:rFonts w:asciiTheme="minorHAnsi" w:hAnsiTheme="minorHAnsi"/>
        </w:rPr>
        <w:tab/>
      </w:r>
      <w:r w:rsidR="00A95B27" w:rsidRPr="00DD3F8F">
        <w:rPr>
          <w:rFonts w:asciiTheme="minorHAnsi" w:hAnsiTheme="minorHAnsi"/>
        </w:rPr>
        <w:t>Search Committee m</w:t>
      </w:r>
      <w:r w:rsidR="006A6F8D" w:rsidRPr="00DD3F8F">
        <w:rPr>
          <w:rFonts w:asciiTheme="minorHAnsi" w:hAnsiTheme="minorHAnsi"/>
        </w:rPr>
        <w:t>akes choice and presents candidate to the Session where the C</w:t>
      </w:r>
      <w:r w:rsidR="009500F8" w:rsidRPr="00DD3F8F">
        <w:rPr>
          <w:rFonts w:asciiTheme="minorHAnsi" w:hAnsiTheme="minorHAnsi"/>
        </w:rPr>
        <w:t xml:space="preserve">ontract </w:t>
      </w:r>
      <w:r w:rsidR="006A6F8D" w:rsidRPr="00DD3F8F">
        <w:rPr>
          <w:rFonts w:asciiTheme="minorHAnsi" w:hAnsiTheme="minorHAnsi"/>
        </w:rPr>
        <w:t>and Terms of Call are approved.</w:t>
      </w:r>
      <w:r w:rsidR="00A95B27" w:rsidRPr="00DD3F8F">
        <w:rPr>
          <w:rFonts w:asciiTheme="minorHAnsi" w:hAnsiTheme="minorHAnsi"/>
        </w:rPr>
        <w:t xml:space="preserve"> </w:t>
      </w:r>
      <w:r w:rsidR="00007068" w:rsidRPr="00DD3F8F">
        <w:rPr>
          <w:rFonts w:asciiTheme="minorHAnsi" w:hAnsiTheme="minorHAnsi"/>
        </w:rPr>
        <w:t>S</w:t>
      </w:r>
      <w:r w:rsidR="00A95B27" w:rsidRPr="00DD3F8F">
        <w:rPr>
          <w:rFonts w:asciiTheme="minorHAnsi" w:hAnsiTheme="minorHAnsi"/>
        </w:rPr>
        <w:t xml:space="preserve">ee </w:t>
      </w:r>
      <w:hyperlink r:id="rId8" w:history="1">
        <w:r w:rsidR="00A95B27" w:rsidRPr="00DD3F8F">
          <w:rPr>
            <w:rStyle w:val="Hyperlink"/>
            <w:rFonts w:asciiTheme="minorHAnsi" w:hAnsiTheme="minorHAnsi"/>
            <w:i/>
            <w:color w:val="auto"/>
            <w:u w:val="none"/>
          </w:rPr>
          <w:t>Covenant Agreement for Interim Pastors</w:t>
        </w:r>
      </w:hyperlink>
      <w:r w:rsidR="00007068" w:rsidRPr="00DD3F8F">
        <w:rPr>
          <w:rFonts w:asciiTheme="minorHAnsi" w:hAnsiTheme="minorHAnsi"/>
        </w:rPr>
        <w:t>.</w:t>
      </w:r>
    </w:p>
    <w:p w14:paraId="58FC7EA5" w14:textId="77777777" w:rsidR="007E6DEF" w:rsidRPr="00DD3F8F" w:rsidRDefault="007E6DEF" w:rsidP="007E6DEF">
      <w:pPr>
        <w:tabs>
          <w:tab w:val="left" w:pos="360"/>
        </w:tabs>
        <w:ind w:left="360" w:hanging="360"/>
        <w:rPr>
          <w:rFonts w:asciiTheme="minorHAnsi" w:hAnsiTheme="minorHAnsi"/>
        </w:rPr>
      </w:pPr>
    </w:p>
    <w:p w14:paraId="69936265" w14:textId="406021D8" w:rsidR="006A6F8D" w:rsidRPr="00DD3F8F" w:rsidRDefault="002273E6" w:rsidP="006A6F8D">
      <w:pPr>
        <w:tabs>
          <w:tab w:val="left" w:pos="360"/>
        </w:tabs>
        <w:ind w:left="360" w:hanging="360"/>
        <w:outlineLvl w:val="0"/>
        <w:rPr>
          <w:rFonts w:asciiTheme="minorHAnsi" w:hAnsiTheme="minorHAnsi"/>
        </w:rPr>
      </w:pPr>
      <w:r w:rsidRPr="008F23CB">
        <w:rPr>
          <w:rFonts w:asciiTheme="minorHAnsi" w:hAnsiTheme="minorHAnsi"/>
          <w:sz w:val="24"/>
          <w:szCs w:val="24"/>
        </w:rPr>
        <w:sym w:font="Wingdings" w:char="F06F"/>
      </w:r>
      <w:r w:rsidR="007E6DEF" w:rsidRPr="00DD3F8F">
        <w:rPr>
          <w:rFonts w:asciiTheme="minorHAnsi" w:hAnsiTheme="minorHAnsi"/>
        </w:rPr>
        <w:tab/>
      </w:r>
      <w:r w:rsidR="006A6F8D" w:rsidRPr="00DD3F8F">
        <w:rPr>
          <w:rFonts w:asciiTheme="minorHAnsi" w:hAnsiTheme="minorHAnsi"/>
        </w:rPr>
        <w:t>The signed C</w:t>
      </w:r>
      <w:r w:rsidR="009500F8" w:rsidRPr="00DD3F8F">
        <w:rPr>
          <w:rFonts w:asciiTheme="minorHAnsi" w:hAnsiTheme="minorHAnsi"/>
        </w:rPr>
        <w:t>ontract</w:t>
      </w:r>
      <w:r w:rsidR="006A6F8D" w:rsidRPr="00DD3F8F">
        <w:rPr>
          <w:rFonts w:asciiTheme="minorHAnsi" w:hAnsiTheme="minorHAnsi"/>
        </w:rPr>
        <w:t xml:space="preserve"> and Terms of Call then go to the COM for their approval.</w:t>
      </w:r>
    </w:p>
    <w:p w14:paraId="5632B074" w14:textId="77777777" w:rsidR="006A6F8D" w:rsidRPr="00DD3F8F" w:rsidRDefault="006A6F8D" w:rsidP="006A6F8D">
      <w:pPr>
        <w:tabs>
          <w:tab w:val="left" w:pos="360"/>
        </w:tabs>
        <w:ind w:left="360" w:hanging="360"/>
        <w:outlineLvl w:val="0"/>
        <w:rPr>
          <w:rFonts w:asciiTheme="minorHAnsi" w:hAnsiTheme="minorHAnsi"/>
        </w:rPr>
      </w:pPr>
    </w:p>
    <w:p w14:paraId="71A84454" w14:textId="2388D354" w:rsidR="00007068" w:rsidRPr="00DD3F8F" w:rsidRDefault="002273E6" w:rsidP="006A6F8D">
      <w:pPr>
        <w:tabs>
          <w:tab w:val="left" w:pos="360"/>
        </w:tabs>
        <w:ind w:left="360" w:hanging="360"/>
        <w:outlineLvl w:val="0"/>
        <w:rPr>
          <w:rFonts w:asciiTheme="minorHAnsi" w:hAnsiTheme="minorHAnsi"/>
        </w:rPr>
      </w:pPr>
      <w:r w:rsidRPr="008F23CB">
        <w:rPr>
          <w:rFonts w:asciiTheme="minorHAnsi" w:hAnsiTheme="minorHAnsi"/>
          <w:sz w:val="24"/>
          <w:szCs w:val="24"/>
        </w:rPr>
        <w:sym w:font="Wingdings" w:char="F06F"/>
      </w:r>
      <w:r w:rsidRPr="008F23CB">
        <w:rPr>
          <w:rFonts w:asciiTheme="minorHAnsi" w:hAnsiTheme="minorHAnsi"/>
          <w:sz w:val="24"/>
          <w:szCs w:val="24"/>
        </w:rPr>
        <w:t xml:space="preserve"> </w:t>
      </w:r>
      <w:r>
        <w:rPr>
          <w:rFonts w:asciiTheme="minorHAnsi" w:hAnsiTheme="minorHAnsi"/>
          <w:sz w:val="24"/>
          <w:szCs w:val="24"/>
        </w:rPr>
        <w:t xml:space="preserve"> </w:t>
      </w:r>
      <w:r w:rsidR="007E6DEF" w:rsidRPr="00DD3F8F">
        <w:rPr>
          <w:rFonts w:asciiTheme="minorHAnsi" w:hAnsiTheme="minorHAnsi"/>
        </w:rPr>
        <w:t>Interim is introduced to congregation and begins work.</w:t>
      </w:r>
    </w:p>
    <w:p w14:paraId="5F5243D3" w14:textId="77777777" w:rsidR="00007068" w:rsidRPr="00DD3F8F" w:rsidRDefault="00007068" w:rsidP="006A6F8D">
      <w:pPr>
        <w:tabs>
          <w:tab w:val="left" w:pos="360"/>
        </w:tabs>
        <w:ind w:left="360" w:hanging="360"/>
        <w:outlineLvl w:val="0"/>
        <w:rPr>
          <w:rFonts w:asciiTheme="minorHAnsi" w:hAnsiTheme="minorHAnsi"/>
        </w:rPr>
      </w:pPr>
    </w:p>
    <w:p w14:paraId="7200D27C" w14:textId="05D7A760" w:rsidR="007E6DEF" w:rsidRPr="00DD3F8F" w:rsidRDefault="002273E6" w:rsidP="006A6F8D">
      <w:pPr>
        <w:tabs>
          <w:tab w:val="left" w:pos="360"/>
        </w:tabs>
        <w:ind w:left="360" w:hanging="360"/>
        <w:outlineLvl w:val="0"/>
        <w:rPr>
          <w:rFonts w:asciiTheme="minorHAnsi" w:hAnsiTheme="minorHAnsi"/>
        </w:rPr>
      </w:pPr>
      <w:r w:rsidRPr="008F23CB">
        <w:rPr>
          <w:rFonts w:asciiTheme="minorHAnsi" w:hAnsiTheme="minorHAnsi"/>
          <w:sz w:val="24"/>
          <w:szCs w:val="24"/>
        </w:rPr>
        <w:sym w:font="Wingdings" w:char="F06F"/>
      </w:r>
      <w:r w:rsidRPr="008F23CB">
        <w:rPr>
          <w:rFonts w:asciiTheme="minorHAnsi" w:hAnsiTheme="minorHAnsi"/>
          <w:sz w:val="24"/>
          <w:szCs w:val="24"/>
        </w:rPr>
        <w:t xml:space="preserve"> </w:t>
      </w:r>
      <w:r>
        <w:rPr>
          <w:rFonts w:asciiTheme="minorHAnsi" w:hAnsiTheme="minorHAnsi"/>
          <w:sz w:val="24"/>
          <w:szCs w:val="24"/>
        </w:rPr>
        <w:t xml:space="preserve"> </w:t>
      </w:r>
      <w:r w:rsidR="00007068" w:rsidRPr="00DD3F8F">
        <w:rPr>
          <w:rFonts w:asciiTheme="minorHAnsi" w:hAnsiTheme="minorHAnsi"/>
        </w:rPr>
        <w:t xml:space="preserve">COM liaison establishes a pattern for building a relationship with the Interim. </w:t>
      </w:r>
    </w:p>
    <w:p w14:paraId="79A7DC81" w14:textId="77777777" w:rsidR="00DD3F8F" w:rsidRDefault="00DD3F8F" w:rsidP="007E6DEF">
      <w:pPr>
        <w:outlineLvl w:val="0"/>
        <w:rPr>
          <w:rFonts w:asciiTheme="minorHAnsi" w:hAnsiTheme="minorHAnsi"/>
        </w:rPr>
      </w:pPr>
    </w:p>
    <w:p w14:paraId="2497E146" w14:textId="3CA0A35C" w:rsidR="007E6DEF" w:rsidRPr="00DD3F8F" w:rsidRDefault="007E6DEF" w:rsidP="007E6DEF">
      <w:pPr>
        <w:outlineLvl w:val="0"/>
        <w:rPr>
          <w:rFonts w:asciiTheme="minorHAnsi" w:hAnsiTheme="minorHAnsi"/>
          <w:b/>
          <w:u w:val="single"/>
        </w:rPr>
      </w:pPr>
      <w:r w:rsidRPr="00DD3F8F">
        <w:rPr>
          <w:rFonts w:asciiTheme="minorHAnsi" w:hAnsiTheme="minorHAnsi"/>
          <w:b/>
          <w:u w:val="single"/>
        </w:rPr>
        <w:t>FAQ</w:t>
      </w:r>
    </w:p>
    <w:p w14:paraId="71AA0894" w14:textId="77777777" w:rsidR="007E6DEF" w:rsidRPr="00DD3F8F" w:rsidRDefault="007E6DEF" w:rsidP="007E6DEF">
      <w:pPr>
        <w:rPr>
          <w:rFonts w:asciiTheme="minorHAnsi" w:hAnsiTheme="minorHAnsi"/>
        </w:rPr>
      </w:pPr>
    </w:p>
    <w:p w14:paraId="231800EA" w14:textId="77777777" w:rsidR="007E6DEF" w:rsidRPr="00DD3F8F" w:rsidRDefault="007E6DEF" w:rsidP="007E6DEF">
      <w:pPr>
        <w:outlineLvl w:val="0"/>
        <w:rPr>
          <w:rFonts w:asciiTheme="minorHAnsi" w:hAnsiTheme="minorHAnsi"/>
        </w:rPr>
      </w:pPr>
      <w:r w:rsidRPr="00DD3F8F">
        <w:rPr>
          <w:rFonts w:asciiTheme="minorHAnsi" w:hAnsiTheme="minorHAnsi"/>
        </w:rPr>
        <w:t>How many interim names will we get to review?</w:t>
      </w:r>
    </w:p>
    <w:p w14:paraId="6AE7E141" w14:textId="77777777" w:rsidR="007E6DEF" w:rsidRPr="00DD3F8F" w:rsidRDefault="007E6DEF" w:rsidP="007E6DEF">
      <w:pPr>
        <w:ind w:left="720"/>
        <w:rPr>
          <w:rFonts w:asciiTheme="minorHAnsi" w:hAnsiTheme="minorHAnsi"/>
          <w:i/>
        </w:rPr>
      </w:pPr>
      <w:r w:rsidRPr="00DD3F8F">
        <w:rPr>
          <w:rFonts w:asciiTheme="minorHAnsi" w:hAnsiTheme="minorHAnsi"/>
          <w:i/>
        </w:rPr>
        <w:t>It depends on the times, sometimes many are looking; other times few. It depends on the salary you are able to offer. It depends on whether you are willing to move an interim into the area from out of state.</w:t>
      </w:r>
    </w:p>
    <w:p w14:paraId="5CB9690E" w14:textId="77777777" w:rsidR="007E6DEF" w:rsidRPr="00DD3F8F" w:rsidRDefault="007E6DEF" w:rsidP="007E6DEF">
      <w:pPr>
        <w:rPr>
          <w:rFonts w:asciiTheme="minorHAnsi" w:hAnsiTheme="minorHAnsi"/>
          <w:i/>
        </w:rPr>
      </w:pPr>
    </w:p>
    <w:p w14:paraId="50003466" w14:textId="77777777" w:rsidR="007E6DEF" w:rsidRPr="00DD3F8F" w:rsidRDefault="007E6DEF" w:rsidP="007E6DEF">
      <w:pPr>
        <w:pStyle w:val="p2"/>
        <w:widowControl/>
        <w:tabs>
          <w:tab w:val="clear" w:pos="720"/>
        </w:tabs>
        <w:autoSpaceDE/>
        <w:autoSpaceDN/>
        <w:adjustRightInd/>
        <w:spacing w:line="240" w:lineRule="auto"/>
        <w:outlineLvl w:val="0"/>
        <w:rPr>
          <w:rFonts w:asciiTheme="minorHAnsi" w:hAnsiTheme="minorHAnsi"/>
          <w:sz w:val="22"/>
          <w:szCs w:val="22"/>
        </w:rPr>
      </w:pPr>
      <w:r w:rsidRPr="00DD3F8F">
        <w:rPr>
          <w:rFonts w:asciiTheme="minorHAnsi" w:hAnsiTheme="minorHAnsi"/>
          <w:sz w:val="22"/>
          <w:szCs w:val="22"/>
        </w:rPr>
        <w:t>When can we start?</w:t>
      </w:r>
    </w:p>
    <w:p w14:paraId="32E6FFA0" w14:textId="77777777" w:rsidR="007E6DEF" w:rsidRPr="00DD3F8F" w:rsidRDefault="007E6DEF" w:rsidP="007E6DEF">
      <w:pPr>
        <w:ind w:left="720"/>
        <w:rPr>
          <w:rFonts w:asciiTheme="minorHAnsi" w:hAnsiTheme="minorHAnsi"/>
          <w:i/>
        </w:rPr>
      </w:pPr>
      <w:r w:rsidRPr="00DD3F8F">
        <w:rPr>
          <w:rFonts w:asciiTheme="minorHAnsi" w:hAnsiTheme="minorHAnsi"/>
          <w:i/>
        </w:rPr>
        <w:t>As soon as the COM liaison has educated the Session about the process. The search process should begin no sooner than 90 days before the departure of the pastor. The departing pastor does not have to be gone, but is NOT involved in the interim search in any way.</w:t>
      </w:r>
    </w:p>
    <w:p w14:paraId="62E97D68" w14:textId="77777777" w:rsidR="007E6DEF" w:rsidRPr="00DD3F8F" w:rsidRDefault="007E6DEF" w:rsidP="007E6DEF">
      <w:pPr>
        <w:rPr>
          <w:rFonts w:asciiTheme="minorHAnsi" w:hAnsiTheme="minorHAnsi"/>
          <w:i/>
        </w:rPr>
      </w:pPr>
    </w:p>
    <w:p w14:paraId="327CE848" w14:textId="77777777" w:rsidR="007E6DEF" w:rsidRPr="00DD3F8F" w:rsidRDefault="007E6DEF" w:rsidP="007E6DEF">
      <w:pPr>
        <w:outlineLvl w:val="0"/>
        <w:rPr>
          <w:rFonts w:asciiTheme="minorHAnsi" w:hAnsiTheme="minorHAnsi"/>
        </w:rPr>
      </w:pPr>
      <w:r w:rsidRPr="00DD3F8F">
        <w:rPr>
          <w:rFonts w:asciiTheme="minorHAnsi" w:hAnsiTheme="minorHAnsi"/>
        </w:rPr>
        <w:t>How long will it take to get an interim?</w:t>
      </w:r>
    </w:p>
    <w:p w14:paraId="7CE7E267" w14:textId="6017E1D8" w:rsidR="007E6DEF" w:rsidRPr="00DD3F8F" w:rsidRDefault="007E6DEF" w:rsidP="007E6DEF">
      <w:pPr>
        <w:ind w:left="720"/>
        <w:rPr>
          <w:rFonts w:asciiTheme="minorHAnsi" w:hAnsiTheme="minorHAnsi"/>
          <w:i/>
        </w:rPr>
      </w:pPr>
      <w:r w:rsidRPr="00DD3F8F">
        <w:rPr>
          <w:rFonts w:asciiTheme="minorHAnsi" w:hAnsiTheme="minorHAnsi"/>
          <w:i/>
        </w:rPr>
        <w:t xml:space="preserve">The names you receive from the Presbytery are of interims who are ready for new service. They will be able to be with you fairly quickly. If you drag out the process asking for lots of names, it will take longer. </w:t>
      </w:r>
    </w:p>
    <w:p w14:paraId="66E577DC" w14:textId="77777777" w:rsidR="007E6DEF" w:rsidRPr="00DD3F8F" w:rsidRDefault="007E6DEF" w:rsidP="007E6DEF">
      <w:pPr>
        <w:rPr>
          <w:rFonts w:asciiTheme="minorHAnsi" w:hAnsiTheme="minorHAnsi"/>
          <w:i/>
        </w:rPr>
      </w:pPr>
    </w:p>
    <w:p w14:paraId="0C34293D" w14:textId="77777777" w:rsidR="007E6DEF" w:rsidRPr="00DD3F8F" w:rsidRDefault="007E6DEF" w:rsidP="007E6DEF">
      <w:pPr>
        <w:outlineLvl w:val="0"/>
        <w:rPr>
          <w:rFonts w:asciiTheme="minorHAnsi" w:hAnsiTheme="minorHAnsi"/>
        </w:rPr>
      </w:pPr>
      <w:r w:rsidRPr="00DD3F8F">
        <w:rPr>
          <w:rFonts w:asciiTheme="minorHAnsi" w:hAnsiTheme="minorHAnsi"/>
        </w:rPr>
        <w:t>What if the interim is different from the kind of pastor we are used to?</w:t>
      </w:r>
    </w:p>
    <w:p w14:paraId="481EB55E" w14:textId="77777777" w:rsidR="007E6DEF" w:rsidRPr="00DD3F8F" w:rsidRDefault="007E6DEF" w:rsidP="007E6DEF">
      <w:pPr>
        <w:ind w:left="1080" w:hanging="360"/>
        <w:rPr>
          <w:rFonts w:asciiTheme="minorHAnsi" w:hAnsiTheme="minorHAnsi"/>
          <w:i/>
        </w:rPr>
      </w:pPr>
      <w:r w:rsidRPr="00DD3F8F">
        <w:rPr>
          <w:rFonts w:asciiTheme="minorHAnsi" w:hAnsiTheme="minorHAnsi"/>
          <w:i/>
        </w:rPr>
        <w:t xml:space="preserve">a. </w:t>
      </w:r>
      <w:r w:rsidRPr="00DD3F8F">
        <w:rPr>
          <w:rFonts w:asciiTheme="minorHAnsi" w:hAnsiTheme="minorHAnsi"/>
          <w:i/>
        </w:rPr>
        <w:tab/>
        <w:t>Remember the interim is for the transition time, not forever.</w:t>
      </w:r>
    </w:p>
    <w:p w14:paraId="5D20B76E" w14:textId="77777777" w:rsidR="007E6DEF" w:rsidRPr="00DD3F8F" w:rsidRDefault="007E6DEF" w:rsidP="007E6DEF">
      <w:pPr>
        <w:ind w:left="1080" w:hanging="360"/>
        <w:rPr>
          <w:rFonts w:asciiTheme="minorHAnsi" w:hAnsiTheme="minorHAnsi"/>
          <w:i/>
        </w:rPr>
      </w:pPr>
      <w:r w:rsidRPr="00DD3F8F">
        <w:rPr>
          <w:rFonts w:asciiTheme="minorHAnsi" w:hAnsiTheme="minorHAnsi"/>
          <w:i/>
        </w:rPr>
        <w:t xml:space="preserve">b. </w:t>
      </w:r>
      <w:r w:rsidRPr="00DD3F8F">
        <w:rPr>
          <w:rFonts w:asciiTheme="minorHAnsi" w:hAnsiTheme="minorHAnsi"/>
          <w:i/>
        </w:rPr>
        <w:tab/>
        <w:t xml:space="preserve">Part of the interim experience is for the congregation to experience a different kind of ministry from that of the former pastor. Different kinds of experience open the congregation up to new ways of ministry. This is especially important if the departing pastor has had a long tenure with the congregation. </w:t>
      </w:r>
    </w:p>
    <w:p w14:paraId="4B29E076" w14:textId="77777777" w:rsidR="007E6DEF" w:rsidRPr="00DD3F8F" w:rsidRDefault="007E6DEF" w:rsidP="007E6DEF">
      <w:pPr>
        <w:ind w:left="1080" w:hanging="360"/>
        <w:rPr>
          <w:rFonts w:asciiTheme="minorHAnsi" w:hAnsiTheme="minorHAnsi"/>
          <w:i/>
        </w:rPr>
      </w:pPr>
      <w:r w:rsidRPr="00DD3F8F">
        <w:rPr>
          <w:rFonts w:asciiTheme="minorHAnsi" w:hAnsiTheme="minorHAnsi"/>
          <w:i/>
        </w:rPr>
        <w:t xml:space="preserve">c. </w:t>
      </w:r>
      <w:r w:rsidRPr="00DD3F8F">
        <w:rPr>
          <w:rFonts w:asciiTheme="minorHAnsi" w:hAnsiTheme="minorHAnsi"/>
          <w:i/>
        </w:rPr>
        <w:tab/>
        <w:t>Experiencing an interim will help the congregation accept a new installed pastor who is neither a clone nor a complete opposite of the departing pastor.</w:t>
      </w:r>
    </w:p>
    <w:p w14:paraId="2094DF1E" w14:textId="77777777" w:rsidR="007E6DEF" w:rsidRPr="00DD3F8F" w:rsidRDefault="007E6DEF" w:rsidP="007E6DEF">
      <w:pPr>
        <w:pStyle w:val="BodyText"/>
        <w:tabs>
          <w:tab w:val="left" w:pos="7920"/>
        </w:tabs>
        <w:jc w:val="left"/>
        <w:rPr>
          <w:rFonts w:asciiTheme="minorHAnsi" w:hAnsiTheme="minorHAnsi"/>
          <w:bCs/>
          <w:strike/>
          <w:spacing w:val="-3"/>
          <w:sz w:val="20"/>
        </w:rPr>
      </w:pPr>
    </w:p>
    <w:p w14:paraId="3D3CB4D7" w14:textId="77777777" w:rsidR="002273E6" w:rsidRDefault="002273E6" w:rsidP="007A1BDC">
      <w:pPr>
        <w:rPr>
          <w:rFonts w:asciiTheme="minorHAnsi" w:hAnsiTheme="minorHAnsi" w:cstheme="minorHAnsi"/>
          <w:b/>
          <w:bCs/>
          <w:sz w:val="24"/>
          <w:szCs w:val="24"/>
          <w:u w:val="thick"/>
          <w:lang w:bidi="en-US"/>
        </w:rPr>
      </w:pPr>
    </w:p>
    <w:p w14:paraId="5CF260F7" w14:textId="77777777" w:rsidR="002273E6" w:rsidRDefault="002273E6" w:rsidP="007A1BDC">
      <w:pPr>
        <w:rPr>
          <w:rFonts w:asciiTheme="minorHAnsi" w:hAnsiTheme="minorHAnsi" w:cstheme="minorHAnsi"/>
          <w:b/>
          <w:bCs/>
          <w:sz w:val="24"/>
          <w:szCs w:val="24"/>
          <w:u w:val="thick"/>
          <w:lang w:bidi="en-US"/>
        </w:rPr>
      </w:pPr>
    </w:p>
    <w:p w14:paraId="597EBACC" w14:textId="77777777" w:rsidR="002273E6" w:rsidRDefault="002273E6" w:rsidP="007A1BDC">
      <w:pPr>
        <w:rPr>
          <w:rFonts w:asciiTheme="minorHAnsi" w:hAnsiTheme="minorHAnsi" w:cstheme="minorHAnsi"/>
          <w:b/>
          <w:bCs/>
          <w:sz w:val="24"/>
          <w:szCs w:val="24"/>
          <w:u w:val="thick"/>
          <w:lang w:bidi="en-US"/>
        </w:rPr>
      </w:pPr>
    </w:p>
    <w:p w14:paraId="6DD1007E" w14:textId="77777777" w:rsidR="002273E6" w:rsidRDefault="002273E6" w:rsidP="007A1BDC">
      <w:pPr>
        <w:rPr>
          <w:rFonts w:asciiTheme="minorHAnsi" w:hAnsiTheme="minorHAnsi" w:cstheme="minorHAnsi"/>
          <w:b/>
          <w:bCs/>
          <w:sz w:val="24"/>
          <w:szCs w:val="24"/>
          <w:u w:val="thick"/>
          <w:lang w:bidi="en-US"/>
        </w:rPr>
      </w:pPr>
    </w:p>
    <w:p w14:paraId="060CE08E" w14:textId="77777777" w:rsidR="002273E6" w:rsidRDefault="002273E6" w:rsidP="007A1BDC">
      <w:pPr>
        <w:rPr>
          <w:rFonts w:asciiTheme="minorHAnsi" w:hAnsiTheme="minorHAnsi" w:cstheme="minorHAnsi"/>
          <w:b/>
          <w:bCs/>
          <w:sz w:val="24"/>
          <w:szCs w:val="24"/>
          <w:u w:val="thick"/>
          <w:lang w:bidi="en-US"/>
        </w:rPr>
      </w:pPr>
    </w:p>
    <w:p w14:paraId="370F67F3" w14:textId="77777777" w:rsidR="002273E6" w:rsidRDefault="002273E6" w:rsidP="007A1BDC">
      <w:pPr>
        <w:rPr>
          <w:rFonts w:asciiTheme="minorHAnsi" w:hAnsiTheme="minorHAnsi" w:cstheme="minorHAnsi"/>
          <w:b/>
          <w:bCs/>
          <w:sz w:val="24"/>
          <w:szCs w:val="24"/>
          <w:u w:val="thick"/>
          <w:lang w:bidi="en-US"/>
        </w:rPr>
      </w:pPr>
    </w:p>
    <w:p w14:paraId="6513B03D" w14:textId="77777777" w:rsidR="002273E6" w:rsidRDefault="002273E6" w:rsidP="007A1BDC">
      <w:pPr>
        <w:rPr>
          <w:rFonts w:asciiTheme="minorHAnsi" w:hAnsiTheme="minorHAnsi" w:cstheme="minorHAnsi"/>
          <w:b/>
          <w:bCs/>
          <w:sz w:val="24"/>
          <w:szCs w:val="24"/>
          <w:u w:val="thick"/>
          <w:lang w:bidi="en-US"/>
        </w:rPr>
      </w:pPr>
    </w:p>
    <w:p w14:paraId="3F5D01A1" w14:textId="77777777" w:rsidR="002273E6" w:rsidRDefault="002273E6" w:rsidP="007A1BDC">
      <w:pPr>
        <w:rPr>
          <w:rFonts w:asciiTheme="minorHAnsi" w:hAnsiTheme="minorHAnsi" w:cstheme="minorHAnsi"/>
          <w:b/>
          <w:bCs/>
          <w:sz w:val="24"/>
          <w:szCs w:val="24"/>
          <w:u w:val="thick"/>
          <w:lang w:bidi="en-US"/>
        </w:rPr>
      </w:pPr>
    </w:p>
    <w:p w14:paraId="6E1465C9" w14:textId="77777777" w:rsidR="002273E6" w:rsidRDefault="002273E6" w:rsidP="007A1BDC">
      <w:pPr>
        <w:rPr>
          <w:rFonts w:asciiTheme="minorHAnsi" w:hAnsiTheme="minorHAnsi" w:cstheme="minorHAnsi"/>
          <w:b/>
          <w:bCs/>
          <w:sz w:val="24"/>
          <w:szCs w:val="24"/>
          <w:u w:val="thick"/>
          <w:lang w:bidi="en-US"/>
        </w:rPr>
      </w:pPr>
    </w:p>
    <w:p w14:paraId="1F91CA3B" w14:textId="77777777" w:rsidR="002273E6" w:rsidRDefault="002273E6" w:rsidP="007A1BDC">
      <w:pPr>
        <w:rPr>
          <w:rFonts w:asciiTheme="minorHAnsi" w:hAnsiTheme="minorHAnsi" w:cstheme="minorHAnsi"/>
          <w:b/>
          <w:bCs/>
          <w:sz w:val="24"/>
          <w:szCs w:val="24"/>
          <w:u w:val="thick"/>
          <w:lang w:bidi="en-US"/>
        </w:rPr>
      </w:pPr>
    </w:p>
    <w:p w14:paraId="3707F6CD" w14:textId="77777777" w:rsidR="002273E6" w:rsidRDefault="002273E6" w:rsidP="007A1BDC">
      <w:pPr>
        <w:rPr>
          <w:rFonts w:asciiTheme="minorHAnsi" w:hAnsiTheme="minorHAnsi" w:cstheme="minorHAnsi"/>
          <w:b/>
          <w:bCs/>
          <w:sz w:val="24"/>
          <w:szCs w:val="24"/>
          <w:u w:val="thick"/>
          <w:lang w:bidi="en-US"/>
        </w:rPr>
      </w:pPr>
    </w:p>
    <w:p w14:paraId="4793E73F" w14:textId="77777777" w:rsidR="002273E6" w:rsidRDefault="002273E6" w:rsidP="007A1BDC">
      <w:pPr>
        <w:rPr>
          <w:rFonts w:asciiTheme="minorHAnsi" w:hAnsiTheme="minorHAnsi" w:cstheme="minorHAnsi"/>
          <w:b/>
          <w:bCs/>
          <w:sz w:val="24"/>
          <w:szCs w:val="24"/>
          <w:u w:val="thick"/>
          <w:lang w:bidi="en-US"/>
        </w:rPr>
      </w:pPr>
    </w:p>
    <w:p w14:paraId="101B2E63" w14:textId="77777777" w:rsidR="002273E6" w:rsidRDefault="002273E6" w:rsidP="007A1BDC">
      <w:pPr>
        <w:rPr>
          <w:rFonts w:asciiTheme="minorHAnsi" w:hAnsiTheme="minorHAnsi" w:cstheme="minorHAnsi"/>
          <w:b/>
          <w:bCs/>
          <w:sz w:val="24"/>
          <w:szCs w:val="24"/>
          <w:u w:val="thick"/>
          <w:lang w:bidi="en-US"/>
        </w:rPr>
      </w:pPr>
    </w:p>
    <w:p w14:paraId="7DCF3EEA" w14:textId="77777777" w:rsidR="002273E6" w:rsidRDefault="002273E6" w:rsidP="007A1BDC">
      <w:pPr>
        <w:rPr>
          <w:rFonts w:asciiTheme="minorHAnsi" w:hAnsiTheme="minorHAnsi" w:cstheme="minorHAnsi"/>
          <w:b/>
          <w:bCs/>
          <w:sz w:val="24"/>
          <w:szCs w:val="24"/>
          <w:u w:val="thick"/>
          <w:lang w:bidi="en-US"/>
        </w:rPr>
      </w:pPr>
    </w:p>
    <w:p w14:paraId="12AD84A2" w14:textId="77777777" w:rsidR="002273E6" w:rsidRDefault="002273E6" w:rsidP="007A1BDC">
      <w:pPr>
        <w:rPr>
          <w:rFonts w:asciiTheme="minorHAnsi" w:hAnsiTheme="minorHAnsi" w:cstheme="minorHAnsi"/>
          <w:b/>
          <w:bCs/>
          <w:sz w:val="24"/>
          <w:szCs w:val="24"/>
          <w:u w:val="thick"/>
          <w:lang w:bidi="en-US"/>
        </w:rPr>
      </w:pPr>
    </w:p>
    <w:p w14:paraId="7FEA2F22" w14:textId="77777777" w:rsidR="007A1BDC" w:rsidRPr="00DD3F8F" w:rsidRDefault="007A1BDC" w:rsidP="007A1BDC">
      <w:pPr>
        <w:rPr>
          <w:rFonts w:asciiTheme="minorHAnsi" w:hAnsiTheme="minorHAnsi" w:cstheme="minorHAnsi"/>
          <w:b/>
          <w:bCs/>
          <w:sz w:val="24"/>
          <w:szCs w:val="24"/>
          <w:lang w:bidi="en-US"/>
        </w:rPr>
      </w:pPr>
      <w:r w:rsidRPr="00DD3F8F">
        <w:rPr>
          <w:rFonts w:asciiTheme="minorHAnsi" w:hAnsiTheme="minorHAnsi" w:cstheme="minorHAnsi"/>
          <w:b/>
          <w:bCs/>
          <w:sz w:val="24"/>
          <w:szCs w:val="24"/>
          <w:u w:val="thick"/>
          <w:lang w:bidi="en-US"/>
        </w:rPr>
        <w:lastRenderedPageBreak/>
        <w:t>COMPENSATION GUIDELINES FOR THE TRANSITIONAL PASTOR</w:t>
      </w:r>
    </w:p>
    <w:p w14:paraId="561F2F13" w14:textId="77777777" w:rsidR="007A1BDC" w:rsidRPr="00DD3F8F" w:rsidRDefault="007A1BDC" w:rsidP="007A1BDC">
      <w:pPr>
        <w:rPr>
          <w:rFonts w:asciiTheme="minorHAnsi" w:hAnsiTheme="minorHAnsi" w:cstheme="minorHAnsi"/>
          <w:sz w:val="24"/>
          <w:szCs w:val="24"/>
          <w:u w:val="single"/>
          <w:lang w:bidi="en-US"/>
        </w:rPr>
      </w:pPr>
    </w:p>
    <w:p w14:paraId="055DD255" w14:textId="77777777" w:rsidR="007A1BDC" w:rsidRPr="00DD3F8F" w:rsidRDefault="007A1BDC" w:rsidP="007A1BDC">
      <w:pPr>
        <w:rPr>
          <w:rFonts w:asciiTheme="minorHAnsi" w:hAnsiTheme="minorHAnsi" w:cstheme="minorHAnsi"/>
          <w:sz w:val="24"/>
          <w:szCs w:val="24"/>
          <w:lang w:bidi="en-US"/>
        </w:rPr>
      </w:pPr>
      <w:r w:rsidRPr="00DD3F8F">
        <w:rPr>
          <w:rFonts w:asciiTheme="minorHAnsi" w:hAnsiTheme="minorHAnsi" w:cstheme="minorHAnsi"/>
          <w:sz w:val="24"/>
          <w:szCs w:val="24"/>
          <w:u w:val="single"/>
          <w:lang w:bidi="en-US"/>
        </w:rPr>
        <w:t>Assumptions:</w:t>
      </w:r>
    </w:p>
    <w:p w14:paraId="7B5AC5F7" w14:textId="77777777" w:rsidR="007A1BDC" w:rsidRPr="00DD3F8F" w:rsidRDefault="007A1BDC" w:rsidP="007A1BDC">
      <w:pPr>
        <w:rPr>
          <w:rFonts w:asciiTheme="minorHAnsi" w:hAnsiTheme="minorHAnsi" w:cstheme="minorHAnsi"/>
          <w:sz w:val="24"/>
          <w:szCs w:val="24"/>
          <w:lang w:bidi="en-US"/>
        </w:rPr>
      </w:pPr>
    </w:p>
    <w:p w14:paraId="646992AF" w14:textId="77777777" w:rsidR="007A1BDC" w:rsidRPr="00DD3F8F" w:rsidRDefault="007A1BDC" w:rsidP="007A1BDC">
      <w:pPr>
        <w:rPr>
          <w:rFonts w:asciiTheme="minorHAnsi" w:hAnsiTheme="minorHAnsi" w:cstheme="minorHAnsi"/>
          <w:sz w:val="24"/>
          <w:szCs w:val="24"/>
          <w:lang w:bidi="en-US"/>
        </w:rPr>
      </w:pPr>
      <w:r w:rsidRPr="00DD3F8F">
        <w:rPr>
          <w:rFonts w:asciiTheme="minorHAnsi" w:hAnsiTheme="minorHAnsi" w:cstheme="minorHAnsi"/>
          <w:sz w:val="24"/>
          <w:szCs w:val="24"/>
          <w:lang w:bidi="en-US"/>
        </w:rPr>
        <w:t>1.) All transitional packages will meet the Presbytery minimum standards.</w:t>
      </w:r>
    </w:p>
    <w:p w14:paraId="412D2A73" w14:textId="77777777" w:rsidR="007A1BDC" w:rsidRPr="00DD3F8F" w:rsidRDefault="007A1BDC" w:rsidP="007A1BDC">
      <w:pPr>
        <w:rPr>
          <w:rFonts w:asciiTheme="minorHAnsi" w:hAnsiTheme="minorHAnsi" w:cstheme="minorHAnsi"/>
          <w:sz w:val="24"/>
          <w:szCs w:val="24"/>
          <w:lang w:bidi="en-US"/>
        </w:rPr>
      </w:pPr>
    </w:p>
    <w:p w14:paraId="7CC266AC" w14:textId="77777777" w:rsidR="007A1BDC" w:rsidRPr="00DD3F8F" w:rsidRDefault="007A1BDC" w:rsidP="007A1BDC">
      <w:pPr>
        <w:rPr>
          <w:rFonts w:asciiTheme="minorHAnsi" w:hAnsiTheme="minorHAnsi" w:cstheme="minorHAnsi"/>
          <w:sz w:val="24"/>
          <w:szCs w:val="24"/>
          <w:lang w:bidi="en-US"/>
        </w:rPr>
      </w:pPr>
      <w:r w:rsidRPr="00DD3F8F">
        <w:rPr>
          <w:rFonts w:asciiTheme="minorHAnsi" w:hAnsiTheme="minorHAnsi" w:cstheme="minorHAnsi"/>
          <w:sz w:val="24"/>
          <w:szCs w:val="24"/>
          <w:lang w:bidi="en-US"/>
        </w:rPr>
        <w:t>2.) Transitional pastors will negotiate their own compensation package with Session including annual increases and cost of living adjustments.</w:t>
      </w:r>
    </w:p>
    <w:p w14:paraId="48E9E013" w14:textId="77777777" w:rsidR="007A1BDC" w:rsidRPr="00DD3F8F" w:rsidRDefault="007A1BDC" w:rsidP="007A1BDC">
      <w:pPr>
        <w:rPr>
          <w:rFonts w:asciiTheme="minorHAnsi" w:hAnsiTheme="minorHAnsi" w:cstheme="minorHAnsi"/>
          <w:sz w:val="24"/>
          <w:szCs w:val="24"/>
          <w:u w:val="single"/>
          <w:lang w:bidi="en-US"/>
        </w:rPr>
      </w:pPr>
    </w:p>
    <w:p w14:paraId="4F462207" w14:textId="77777777" w:rsidR="007A1BDC" w:rsidRPr="00DD3F8F" w:rsidRDefault="007A1BDC" w:rsidP="007A1BDC">
      <w:pPr>
        <w:rPr>
          <w:rFonts w:asciiTheme="minorHAnsi" w:hAnsiTheme="minorHAnsi" w:cstheme="minorHAnsi"/>
          <w:sz w:val="24"/>
          <w:szCs w:val="24"/>
          <w:lang w:bidi="en-US"/>
        </w:rPr>
      </w:pPr>
      <w:r w:rsidRPr="00DD3F8F">
        <w:rPr>
          <w:rFonts w:asciiTheme="minorHAnsi" w:hAnsiTheme="minorHAnsi" w:cstheme="minorHAnsi"/>
          <w:sz w:val="24"/>
          <w:szCs w:val="24"/>
          <w:u w:val="single"/>
          <w:lang w:bidi="en-US"/>
        </w:rPr>
        <w:t>Guidelines:</w:t>
      </w:r>
    </w:p>
    <w:p w14:paraId="50943A50" w14:textId="77777777" w:rsidR="007A1BDC" w:rsidRPr="00DD3F8F" w:rsidRDefault="007A1BDC" w:rsidP="007A1BDC">
      <w:pPr>
        <w:rPr>
          <w:rFonts w:asciiTheme="minorHAnsi" w:hAnsiTheme="minorHAnsi" w:cstheme="minorHAnsi"/>
          <w:sz w:val="24"/>
          <w:szCs w:val="24"/>
          <w:lang w:bidi="en-US"/>
        </w:rPr>
      </w:pPr>
    </w:p>
    <w:p w14:paraId="618DEBBF" w14:textId="77777777" w:rsidR="007A1BDC" w:rsidRPr="00DD3F8F" w:rsidRDefault="007A1BDC" w:rsidP="007A1BDC">
      <w:pPr>
        <w:rPr>
          <w:rFonts w:asciiTheme="minorHAnsi" w:hAnsiTheme="minorHAnsi" w:cstheme="minorHAnsi"/>
          <w:sz w:val="24"/>
          <w:szCs w:val="24"/>
          <w:lang w:bidi="en-US"/>
        </w:rPr>
      </w:pPr>
      <w:r w:rsidRPr="00DD3F8F">
        <w:rPr>
          <w:rFonts w:asciiTheme="minorHAnsi" w:hAnsiTheme="minorHAnsi" w:cstheme="minorHAnsi"/>
          <w:sz w:val="24"/>
          <w:szCs w:val="24"/>
          <w:lang w:bidi="en-US"/>
        </w:rPr>
        <w:t>1.) In determining the appropriate salary for the transitional pastor, the following items may be considered:</w:t>
      </w:r>
    </w:p>
    <w:p w14:paraId="1C99F2AE" w14:textId="77777777" w:rsidR="007A1BDC" w:rsidRPr="00DD3F8F" w:rsidRDefault="007A1BDC" w:rsidP="007A1BDC">
      <w:pPr>
        <w:numPr>
          <w:ilvl w:val="0"/>
          <w:numId w:val="5"/>
        </w:numPr>
        <w:rPr>
          <w:rFonts w:asciiTheme="minorHAnsi" w:hAnsiTheme="minorHAnsi" w:cstheme="minorHAnsi"/>
          <w:sz w:val="24"/>
          <w:szCs w:val="24"/>
          <w:lang w:bidi="en-US"/>
        </w:rPr>
      </w:pPr>
      <w:r w:rsidRPr="00DD3F8F">
        <w:rPr>
          <w:rFonts w:asciiTheme="minorHAnsi" w:hAnsiTheme="minorHAnsi" w:cstheme="minorHAnsi"/>
          <w:sz w:val="24"/>
          <w:szCs w:val="24"/>
          <w:lang w:bidi="en-US"/>
        </w:rPr>
        <w:t>Compensation provided previous Pastor</w:t>
      </w:r>
    </w:p>
    <w:p w14:paraId="58FFAD17" w14:textId="77777777" w:rsidR="007A1BDC" w:rsidRPr="00DD3F8F" w:rsidRDefault="007A1BDC" w:rsidP="007A1BDC">
      <w:pPr>
        <w:numPr>
          <w:ilvl w:val="0"/>
          <w:numId w:val="5"/>
        </w:numPr>
        <w:rPr>
          <w:rFonts w:asciiTheme="minorHAnsi" w:hAnsiTheme="minorHAnsi" w:cstheme="minorHAnsi"/>
          <w:sz w:val="24"/>
          <w:szCs w:val="24"/>
          <w:lang w:bidi="en-US"/>
        </w:rPr>
      </w:pPr>
      <w:r w:rsidRPr="00DD3F8F">
        <w:rPr>
          <w:rFonts w:asciiTheme="minorHAnsi" w:hAnsiTheme="minorHAnsi" w:cstheme="minorHAnsi"/>
          <w:sz w:val="24"/>
          <w:szCs w:val="24"/>
          <w:lang w:bidi="en-US"/>
        </w:rPr>
        <w:t>Transitional Pastor’s previous salary</w:t>
      </w:r>
    </w:p>
    <w:p w14:paraId="63A027D1" w14:textId="77777777" w:rsidR="007A1BDC" w:rsidRPr="00DD3F8F" w:rsidRDefault="007A1BDC" w:rsidP="007A1BDC">
      <w:pPr>
        <w:numPr>
          <w:ilvl w:val="0"/>
          <w:numId w:val="5"/>
        </w:numPr>
        <w:rPr>
          <w:rFonts w:asciiTheme="minorHAnsi" w:hAnsiTheme="minorHAnsi" w:cstheme="minorHAnsi"/>
          <w:sz w:val="24"/>
          <w:szCs w:val="24"/>
          <w:lang w:bidi="en-US"/>
        </w:rPr>
      </w:pPr>
      <w:r w:rsidRPr="00DD3F8F">
        <w:rPr>
          <w:rFonts w:asciiTheme="minorHAnsi" w:hAnsiTheme="minorHAnsi" w:cstheme="minorHAnsi"/>
          <w:sz w:val="24"/>
          <w:szCs w:val="24"/>
          <w:lang w:bidi="en-US"/>
        </w:rPr>
        <w:t>Transitional Pastor’s “successful” experiences in a transitional role</w:t>
      </w:r>
    </w:p>
    <w:p w14:paraId="12245C50" w14:textId="77777777" w:rsidR="007A1BDC" w:rsidRPr="00DD3F8F" w:rsidRDefault="007A1BDC" w:rsidP="007A1BDC">
      <w:pPr>
        <w:numPr>
          <w:ilvl w:val="0"/>
          <w:numId w:val="5"/>
        </w:numPr>
        <w:rPr>
          <w:rFonts w:asciiTheme="minorHAnsi" w:hAnsiTheme="minorHAnsi" w:cstheme="minorHAnsi"/>
          <w:sz w:val="24"/>
          <w:szCs w:val="24"/>
          <w:lang w:bidi="en-US"/>
        </w:rPr>
      </w:pPr>
      <w:r w:rsidRPr="00DD3F8F">
        <w:rPr>
          <w:rFonts w:asciiTheme="minorHAnsi" w:hAnsiTheme="minorHAnsi" w:cstheme="minorHAnsi"/>
          <w:sz w:val="24"/>
          <w:szCs w:val="24"/>
          <w:lang w:bidi="en-US"/>
        </w:rPr>
        <w:t>Transitional Pastor’s special skills and talents that will be especially helpful to the congregation</w:t>
      </w:r>
    </w:p>
    <w:p w14:paraId="17F6254F" w14:textId="77777777" w:rsidR="007A1BDC" w:rsidRPr="00DD3F8F" w:rsidRDefault="007A1BDC" w:rsidP="007A1BDC">
      <w:pPr>
        <w:rPr>
          <w:rFonts w:asciiTheme="minorHAnsi" w:hAnsiTheme="minorHAnsi" w:cstheme="minorHAnsi"/>
          <w:sz w:val="24"/>
          <w:szCs w:val="24"/>
          <w:lang w:bidi="en-US"/>
        </w:rPr>
      </w:pPr>
    </w:p>
    <w:p w14:paraId="5901FCAC" w14:textId="77777777" w:rsidR="007A1BDC" w:rsidRPr="00DD3F8F" w:rsidRDefault="007A1BDC" w:rsidP="007A1BDC">
      <w:pPr>
        <w:rPr>
          <w:rFonts w:asciiTheme="minorHAnsi" w:hAnsiTheme="minorHAnsi" w:cstheme="minorHAnsi"/>
          <w:sz w:val="24"/>
          <w:szCs w:val="24"/>
          <w:lang w:bidi="en-US"/>
        </w:rPr>
      </w:pPr>
      <w:r w:rsidRPr="00DD3F8F">
        <w:rPr>
          <w:rFonts w:asciiTheme="minorHAnsi" w:hAnsiTheme="minorHAnsi" w:cstheme="minorHAnsi"/>
          <w:sz w:val="24"/>
          <w:szCs w:val="24"/>
          <w:lang w:bidi="en-US"/>
        </w:rPr>
        <w:t>2.) If the transitional ministry is part-time, the financial and benefit package should be pro-rated accordingly.</w:t>
      </w:r>
    </w:p>
    <w:p w14:paraId="0A4049FC" w14:textId="77777777" w:rsidR="000B36A2" w:rsidRPr="00DD3F8F" w:rsidRDefault="000B36A2" w:rsidP="007E6DEF">
      <w:pPr>
        <w:rPr>
          <w:rFonts w:asciiTheme="minorHAnsi" w:hAnsiTheme="minorHAnsi"/>
        </w:rPr>
      </w:pPr>
    </w:p>
    <w:sectPr w:rsidR="000B36A2" w:rsidRPr="00DD3F8F" w:rsidSect="000B36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255A0" w14:textId="77777777" w:rsidR="00400964" w:rsidRDefault="00400964" w:rsidP="000A4842">
      <w:r>
        <w:separator/>
      </w:r>
    </w:p>
  </w:endnote>
  <w:endnote w:type="continuationSeparator" w:id="0">
    <w:p w14:paraId="4FFE8402" w14:textId="77777777" w:rsidR="00400964" w:rsidRDefault="00400964" w:rsidP="000A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7705" w14:textId="77777777" w:rsidR="002273E6" w:rsidRDefault="002273E6" w:rsidP="00227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62496" w14:textId="77777777" w:rsidR="002273E6" w:rsidRDefault="002273E6" w:rsidP="00DD3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7F0C" w14:textId="77777777" w:rsidR="002273E6" w:rsidRDefault="002273E6" w:rsidP="00227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EAA">
      <w:rPr>
        <w:rStyle w:val="PageNumber"/>
        <w:noProof/>
      </w:rPr>
      <w:t>1</w:t>
    </w:r>
    <w:r>
      <w:rPr>
        <w:rStyle w:val="PageNumber"/>
      </w:rPr>
      <w:fldChar w:fldCharType="end"/>
    </w:r>
  </w:p>
  <w:p w14:paraId="6F16DD0C" w14:textId="77777777" w:rsidR="00122EAA" w:rsidRDefault="00122EAA" w:rsidP="00122EAA">
    <w:pPr>
      <w:ind w:right="360"/>
      <w:rPr>
        <w:i/>
        <w:sz w:val="24"/>
        <w:szCs w:val="24"/>
      </w:rPr>
    </w:pPr>
    <w:r>
      <w:rPr>
        <w:i/>
        <w:sz w:val="24"/>
        <w:szCs w:val="24"/>
      </w:rPr>
      <w:t>Approved by COM (09/09/2021)</w:t>
    </w:r>
  </w:p>
  <w:p w14:paraId="07BA2B0E" w14:textId="77777777" w:rsidR="002273E6" w:rsidRDefault="002273E6" w:rsidP="00DD3F8F">
    <w:pPr>
      <w:pStyle w:val="Footer"/>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9371" w14:textId="77777777" w:rsidR="00122EAA" w:rsidRDefault="00122E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EDBC" w14:textId="77777777" w:rsidR="00400964" w:rsidRDefault="00400964" w:rsidP="000A4842">
      <w:r>
        <w:separator/>
      </w:r>
    </w:p>
  </w:footnote>
  <w:footnote w:type="continuationSeparator" w:id="0">
    <w:p w14:paraId="3E083977" w14:textId="77777777" w:rsidR="00400964" w:rsidRDefault="00400964" w:rsidP="000A4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60D4" w14:textId="77777777" w:rsidR="00122EAA" w:rsidRDefault="00122E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F314F" w14:textId="77777777" w:rsidR="00122EAA" w:rsidRDefault="00122E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C364" w14:textId="77777777" w:rsidR="00122EAA" w:rsidRDefault="00122E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302B"/>
    <w:multiLevelType w:val="hybridMultilevel"/>
    <w:tmpl w:val="32A65696"/>
    <w:lvl w:ilvl="0" w:tplc="53567990">
      <w:start w:val="1"/>
      <w:numFmt w:val="lowerLetter"/>
      <w:lvlText w:val="%1."/>
      <w:lvlJc w:val="left"/>
      <w:pPr>
        <w:ind w:left="1006" w:hanging="286"/>
      </w:pPr>
      <w:rPr>
        <w:rFonts w:ascii="Times New Roman" w:eastAsia="Times New Roman" w:hAnsi="Times New Roman" w:cs="Times New Roman" w:hint="default"/>
        <w:spacing w:val="-2"/>
        <w:w w:val="99"/>
        <w:sz w:val="24"/>
        <w:szCs w:val="24"/>
        <w:lang w:val="en-US" w:eastAsia="en-US" w:bidi="en-US"/>
      </w:rPr>
    </w:lvl>
    <w:lvl w:ilvl="1" w:tplc="F8429D0C">
      <w:numFmt w:val="bullet"/>
      <w:lvlText w:val="•"/>
      <w:lvlJc w:val="left"/>
      <w:pPr>
        <w:ind w:left="1920" w:hanging="286"/>
      </w:pPr>
      <w:rPr>
        <w:lang w:val="en-US" w:eastAsia="en-US" w:bidi="en-US"/>
      </w:rPr>
    </w:lvl>
    <w:lvl w:ilvl="2" w:tplc="4432B5AA">
      <w:numFmt w:val="bullet"/>
      <w:lvlText w:val="•"/>
      <w:lvlJc w:val="left"/>
      <w:pPr>
        <w:ind w:left="2840" w:hanging="286"/>
      </w:pPr>
      <w:rPr>
        <w:lang w:val="en-US" w:eastAsia="en-US" w:bidi="en-US"/>
      </w:rPr>
    </w:lvl>
    <w:lvl w:ilvl="3" w:tplc="CC6E2D5E">
      <w:numFmt w:val="bullet"/>
      <w:lvlText w:val="•"/>
      <w:lvlJc w:val="left"/>
      <w:pPr>
        <w:ind w:left="3760" w:hanging="286"/>
      </w:pPr>
      <w:rPr>
        <w:lang w:val="en-US" w:eastAsia="en-US" w:bidi="en-US"/>
      </w:rPr>
    </w:lvl>
    <w:lvl w:ilvl="4" w:tplc="BE64ABEA">
      <w:numFmt w:val="bullet"/>
      <w:lvlText w:val="•"/>
      <w:lvlJc w:val="left"/>
      <w:pPr>
        <w:ind w:left="4680" w:hanging="286"/>
      </w:pPr>
      <w:rPr>
        <w:lang w:val="en-US" w:eastAsia="en-US" w:bidi="en-US"/>
      </w:rPr>
    </w:lvl>
    <w:lvl w:ilvl="5" w:tplc="A0904B14">
      <w:numFmt w:val="bullet"/>
      <w:lvlText w:val="•"/>
      <w:lvlJc w:val="left"/>
      <w:pPr>
        <w:ind w:left="5600" w:hanging="286"/>
      </w:pPr>
      <w:rPr>
        <w:lang w:val="en-US" w:eastAsia="en-US" w:bidi="en-US"/>
      </w:rPr>
    </w:lvl>
    <w:lvl w:ilvl="6" w:tplc="D76E1B42">
      <w:numFmt w:val="bullet"/>
      <w:lvlText w:val="•"/>
      <w:lvlJc w:val="left"/>
      <w:pPr>
        <w:ind w:left="6520" w:hanging="286"/>
      </w:pPr>
      <w:rPr>
        <w:lang w:val="en-US" w:eastAsia="en-US" w:bidi="en-US"/>
      </w:rPr>
    </w:lvl>
    <w:lvl w:ilvl="7" w:tplc="2152C888">
      <w:numFmt w:val="bullet"/>
      <w:lvlText w:val="•"/>
      <w:lvlJc w:val="left"/>
      <w:pPr>
        <w:ind w:left="7440" w:hanging="286"/>
      </w:pPr>
      <w:rPr>
        <w:lang w:val="en-US" w:eastAsia="en-US" w:bidi="en-US"/>
      </w:rPr>
    </w:lvl>
    <w:lvl w:ilvl="8" w:tplc="B058D1CC">
      <w:numFmt w:val="bullet"/>
      <w:lvlText w:val="•"/>
      <w:lvlJc w:val="left"/>
      <w:pPr>
        <w:ind w:left="8360" w:hanging="286"/>
      </w:pPr>
      <w:rPr>
        <w:lang w:val="en-US" w:eastAsia="en-US" w:bidi="en-US"/>
      </w:rPr>
    </w:lvl>
  </w:abstractNum>
  <w:abstractNum w:abstractNumId="1">
    <w:nsid w:val="47C509E5"/>
    <w:multiLevelType w:val="hybridMultilevel"/>
    <w:tmpl w:val="77C6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F0ADC"/>
    <w:multiLevelType w:val="hybridMultilevel"/>
    <w:tmpl w:val="A9385382"/>
    <w:lvl w:ilvl="0" w:tplc="70D886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57D55"/>
    <w:multiLevelType w:val="hybridMultilevel"/>
    <w:tmpl w:val="CE02C0E2"/>
    <w:lvl w:ilvl="0" w:tplc="5856587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AD044A7"/>
    <w:multiLevelType w:val="hybridMultilevel"/>
    <w:tmpl w:val="D57A2FAE"/>
    <w:lvl w:ilvl="0" w:tplc="5856587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EF"/>
    <w:rsid w:val="00005B33"/>
    <w:rsid w:val="00007068"/>
    <w:rsid w:val="000610BD"/>
    <w:rsid w:val="000A4842"/>
    <w:rsid w:val="000B36A2"/>
    <w:rsid w:val="00122EAA"/>
    <w:rsid w:val="002273E6"/>
    <w:rsid w:val="00400964"/>
    <w:rsid w:val="0055411E"/>
    <w:rsid w:val="00560EC5"/>
    <w:rsid w:val="006A6F8D"/>
    <w:rsid w:val="006B3291"/>
    <w:rsid w:val="007A1BDC"/>
    <w:rsid w:val="007E6DEF"/>
    <w:rsid w:val="009500F8"/>
    <w:rsid w:val="00A95B27"/>
    <w:rsid w:val="00AF0C90"/>
    <w:rsid w:val="00BD22F1"/>
    <w:rsid w:val="00C37B05"/>
    <w:rsid w:val="00C94386"/>
    <w:rsid w:val="00CC53D6"/>
    <w:rsid w:val="00D96D8B"/>
    <w:rsid w:val="00DA32BE"/>
    <w:rsid w:val="00DD3F8F"/>
    <w:rsid w:val="00EE20D6"/>
    <w:rsid w:val="00FD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EF"/>
    <w:rPr>
      <w:sz w:val="22"/>
      <w:szCs w:val="22"/>
    </w:rPr>
  </w:style>
  <w:style w:type="paragraph" w:styleId="Heading3">
    <w:name w:val="heading 3"/>
    <w:basedOn w:val="Normal"/>
    <w:next w:val="Normal"/>
    <w:link w:val="Heading3Char"/>
    <w:qFormat/>
    <w:rsid w:val="007E6DEF"/>
    <w:pPr>
      <w:keepNext/>
      <w:pBdr>
        <w:top w:val="double" w:sz="12" w:space="1" w:color="auto"/>
        <w:left w:val="double" w:sz="12" w:space="1" w:color="auto"/>
        <w:bottom w:val="double" w:sz="12" w:space="1" w:color="auto"/>
        <w:right w:val="double" w:sz="12" w:space="1"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3Char">
    <w:name w:val="Heading 3 Char"/>
    <w:basedOn w:val="DefaultParagraphFont"/>
    <w:link w:val="Heading3"/>
    <w:rsid w:val="007E6DEF"/>
    <w:rPr>
      <w:sz w:val="22"/>
      <w:szCs w:val="22"/>
    </w:rPr>
  </w:style>
  <w:style w:type="paragraph" w:styleId="BodyText">
    <w:name w:val="Body Text"/>
    <w:basedOn w:val="Normal"/>
    <w:link w:val="BodyTextChar"/>
    <w:rsid w:val="007E6DEF"/>
    <w:pPr>
      <w:widowControl w:val="0"/>
      <w:autoSpaceDE w:val="0"/>
      <w:autoSpaceDN w:val="0"/>
      <w:adjustRightInd w:val="0"/>
      <w:jc w:val="center"/>
    </w:pPr>
    <w:rPr>
      <w:rFonts w:ascii="Arial Narrow" w:hAnsi="Arial Narrow"/>
      <w:sz w:val="28"/>
      <w:szCs w:val="28"/>
    </w:rPr>
  </w:style>
  <w:style w:type="character" w:customStyle="1" w:styleId="BodyTextChar">
    <w:name w:val="Body Text Char"/>
    <w:basedOn w:val="DefaultParagraphFont"/>
    <w:link w:val="BodyText"/>
    <w:rsid w:val="007E6DEF"/>
    <w:rPr>
      <w:rFonts w:ascii="Arial Narrow" w:hAnsi="Arial Narrow"/>
      <w:sz w:val="28"/>
      <w:szCs w:val="28"/>
    </w:rPr>
  </w:style>
  <w:style w:type="character" w:styleId="Hyperlink">
    <w:name w:val="Hyperlink"/>
    <w:rsid w:val="007E6DEF"/>
    <w:rPr>
      <w:color w:val="0000FF"/>
      <w:u w:val="single"/>
    </w:rPr>
  </w:style>
  <w:style w:type="paragraph" w:customStyle="1" w:styleId="p2">
    <w:name w:val="p2"/>
    <w:basedOn w:val="Normal"/>
    <w:rsid w:val="007E6DEF"/>
    <w:pPr>
      <w:widowControl w:val="0"/>
      <w:tabs>
        <w:tab w:val="left" w:pos="720"/>
      </w:tabs>
      <w:autoSpaceDE w:val="0"/>
      <w:autoSpaceDN w:val="0"/>
      <w:adjustRightInd w:val="0"/>
      <w:spacing w:line="240" w:lineRule="atLeast"/>
    </w:pPr>
    <w:rPr>
      <w:sz w:val="24"/>
      <w:szCs w:val="24"/>
    </w:rPr>
  </w:style>
  <w:style w:type="paragraph" w:styleId="Header">
    <w:name w:val="header"/>
    <w:basedOn w:val="Normal"/>
    <w:link w:val="HeaderChar"/>
    <w:uiPriority w:val="99"/>
    <w:unhideWhenUsed/>
    <w:rsid w:val="000A4842"/>
    <w:pPr>
      <w:tabs>
        <w:tab w:val="center" w:pos="4680"/>
        <w:tab w:val="right" w:pos="9360"/>
      </w:tabs>
    </w:pPr>
  </w:style>
  <w:style w:type="character" w:customStyle="1" w:styleId="HeaderChar">
    <w:name w:val="Header Char"/>
    <w:basedOn w:val="DefaultParagraphFont"/>
    <w:link w:val="Header"/>
    <w:uiPriority w:val="99"/>
    <w:rsid w:val="000A4842"/>
    <w:rPr>
      <w:sz w:val="22"/>
      <w:szCs w:val="22"/>
    </w:rPr>
  </w:style>
  <w:style w:type="paragraph" w:styleId="Footer">
    <w:name w:val="footer"/>
    <w:basedOn w:val="Normal"/>
    <w:link w:val="FooterChar"/>
    <w:uiPriority w:val="99"/>
    <w:unhideWhenUsed/>
    <w:rsid w:val="000A4842"/>
    <w:pPr>
      <w:tabs>
        <w:tab w:val="center" w:pos="4680"/>
        <w:tab w:val="right" w:pos="9360"/>
      </w:tabs>
    </w:pPr>
  </w:style>
  <w:style w:type="character" w:customStyle="1" w:styleId="FooterChar">
    <w:name w:val="Footer Char"/>
    <w:basedOn w:val="DefaultParagraphFont"/>
    <w:link w:val="Footer"/>
    <w:uiPriority w:val="99"/>
    <w:rsid w:val="000A4842"/>
    <w:rPr>
      <w:sz w:val="22"/>
      <w:szCs w:val="22"/>
    </w:rPr>
  </w:style>
  <w:style w:type="paragraph" w:styleId="ListParagraph">
    <w:name w:val="List Paragraph"/>
    <w:basedOn w:val="Normal"/>
    <w:uiPriority w:val="34"/>
    <w:qFormat/>
    <w:rsid w:val="009500F8"/>
    <w:pPr>
      <w:ind w:left="720"/>
      <w:contextualSpacing/>
    </w:pPr>
  </w:style>
  <w:style w:type="character" w:styleId="PageNumber">
    <w:name w:val="page number"/>
    <w:basedOn w:val="DefaultParagraphFont"/>
    <w:uiPriority w:val="99"/>
    <w:semiHidden/>
    <w:unhideWhenUsed/>
    <w:rsid w:val="00DD3F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EF"/>
    <w:rPr>
      <w:sz w:val="22"/>
      <w:szCs w:val="22"/>
    </w:rPr>
  </w:style>
  <w:style w:type="paragraph" w:styleId="Heading3">
    <w:name w:val="heading 3"/>
    <w:basedOn w:val="Normal"/>
    <w:next w:val="Normal"/>
    <w:link w:val="Heading3Char"/>
    <w:qFormat/>
    <w:rsid w:val="007E6DEF"/>
    <w:pPr>
      <w:keepNext/>
      <w:pBdr>
        <w:top w:val="double" w:sz="12" w:space="1" w:color="auto"/>
        <w:left w:val="double" w:sz="12" w:space="1" w:color="auto"/>
        <w:bottom w:val="double" w:sz="12" w:space="1" w:color="auto"/>
        <w:right w:val="double" w:sz="12" w:space="1"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3Char">
    <w:name w:val="Heading 3 Char"/>
    <w:basedOn w:val="DefaultParagraphFont"/>
    <w:link w:val="Heading3"/>
    <w:rsid w:val="007E6DEF"/>
    <w:rPr>
      <w:sz w:val="22"/>
      <w:szCs w:val="22"/>
    </w:rPr>
  </w:style>
  <w:style w:type="paragraph" w:styleId="BodyText">
    <w:name w:val="Body Text"/>
    <w:basedOn w:val="Normal"/>
    <w:link w:val="BodyTextChar"/>
    <w:rsid w:val="007E6DEF"/>
    <w:pPr>
      <w:widowControl w:val="0"/>
      <w:autoSpaceDE w:val="0"/>
      <w:autoSpaceDN w:val="0"/>
      <w:adjustRightInd w:val="0"/>
      <w:jc w:val="center"/>
    </w:pPr>
    <w:rPr>
      <w:rFonts w:ascii="Arial Narrow" w:hAnsi="Arial Narrow"/>
      <w:sz w:val="28"/>
      <w:szCs w:val="28"/>
    </w:rPr>
  </w:style>
  <w:style w:type="character" w:customStyle="1" w:styleId="BodyTextChar">
    <w:name w:val="Body Text Char"/>
    <w:basedOn w:val="DefaultParagraphFont"/>
    <w:link w:val="BodyText"/>
    <w:rsid w:val="007E6DEF"/>
    <w:rPr>
      <w:rFonts w:ascii="Arial Narrow" w:hAnsi="Arial Narrow"/>
      <w:sz w:val="28"/>
      <w:szCs w:val="28"/>
    </w:rPr>
  </w:style>
  <w:style w:type="character" w:styleId="Hyperlink">
    <w:name w:val="Hyperlink"/>
    <w:rsid w:val="007E6DEF"/>
    <w:rPr>
      <w:color w:val="0000FF"/>
      <w:u w:val="single"/>
    </w:rPr>
  </w:style>
  <w:style w:type="paragraph" w:customStyle="1" w:styleId="p2">
    <w:name w:val="p2"/>
    <w:basedOn w:val="Normal"/>
    <w:rsid w:val="007E6DEF"/>
    <w:pPr>
      <w:widowControl w:val="0"/>
      <w:tabs>
        <w:tab w:val="left" w:pos="720"/>
      </w:tabs>
      <w:autoSpaceDE w:val="0"/>
      <w:autoSpaceDN w:val="0"/>
      <w:adjustRightInd w:val="0"/>
      <w:spacing w:line="240" w:lineRule="atLeast"/>
    </w:pPr>
    <w:rPr>
      <w:sz w:val="24"/>
      <w:szCs w:val="24"/>
    </w:rPr>
  </w:style>
  <w:style w:type="paragraph" w:styleId="Header">
    <w:name w:val="header"/>
    <w:basedOn w:val="Normal"/>
    <w:link w:val="HeaderChar"/>
    <w:uiPriority w:val="99"/>
    <w:unhideWhenUsed/>
    <w:rsid w:val="000A4842"/>
    <w:pPr>
      <w:tabs>
        <w:tab w:val="center" w:pos="4680"/>
        <w:tab w:val="right" w:pos="9360"/>
      </w:tabs>
    </w:pPr>
  </w:style>
  <w:style w:type="character" w:customStyle="1" w:styleId="HeaderChar">
    <w:name w:val="Header Char"/>
    <w:basedOn w:val="DefaultParagraphFont"/>
    <w:link w:val="Header"/>
    <w:uiPriority w:val="99"/>
    <w:rsid w:val="000A4842"/>
    <w:rPr>
      <w:sz w:val="22"/>
      <w:szCs w:val="22"/>
    </w:rPr>
  </w:style>
  <w:style w:type="paragraph" w:styleId="Footer">
    <w:name w:val="footer"/>
    <w:basedOn w:val="Normal"/>
    <w:link w:val="FooterChar"/>
    <w:uiPriority w:val="99"/>
    <w:unhideWhenUsed/>
    <w:rsid w:val="000A4842"/>
    <w:pPr>
      <w:tabs>
        <w:tab w:val="center" w:pos="4680"/>
        <w:tab w:val="right" w:pos="9360"/>
      </w:tabs>
    </w:pPr>
  </w:style>
  <w:style w:type="character" w:customStyle="1" w:styleId="FooterChar">
    <w:name w:val="Footer Char"/>
    <w:basedOn w:val="DefaultParagraphFont"/>
    <w:link w:val="Footer"/>
    <w:uiPriority w:val="99"/>
    <w:rsid w:val="000A4842"/>
    <w:rPr>
      <w:sz w:val="22"/>
      <w:szCs w:val="22"/>
    </w:rPr>
  </w:style>
  <w:style w:type="paragraph" w:styleId="ListParagraph">
    <w:name w:val="List Paragraph"/>
    <w:basedOn w:val="Normal"/>
    <w:uiPriority w:val="34"/>
    <w:qFormat/>
    <w:rsid w:val="009500F8"/>
    <w:pPr>
      <w:ind w:left="720"/>
      <w:contextualSpacing/>
    </w:pPr>
  </w:style>
  <w:style w:type="character" w:styleId="PageNumber">
    <w:name w:val="page number"/>
    <w:basedOn w:val="DefaultParagraphFont"/>
    <w:uiPriority w:val="99"/>
    <w:semiHidden/>
    <w:unhideWhenUsed/>
    <w:rsid w:val="00DD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ygenval.org/documents/committees/com/transition/covenant-agreement-for-interim-pastors.doc"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6</cp:revision>
  <dcterms:created xsi:type="dcterms:W3CDTF">2021-07-07T17:28:00Z</dcterms:created>
  <dcterms:modified xsi:type="dcterms:W3CDTF">2021-09-22T18:01:00Z</dcterms:modified>
</cp:coreProperties>
</file>